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C1E71">
      <w:pPr>
        <w:spacing w:before="244" w:line="220" w:lineRule="auto"/>
        <w:ind w:left="64"/>
        <w:rPr>
          <w:rFonts w:hint="eastAsia" w:ascii="宋体" w:hAnsi="宋体" w:eastAsia="宋体" w:cs="宋体"/>
          <w:sz w:val="36"/>
          <w:szCs w:val="36"/>
          <w:lang w:eastAsia="zh-CN"/>
        </w:rPr>
      </w:pPr>
      <w:r>
        <w:rPr>
          <w:rFonts w:ascii="宋体" w:hAnsi="宋体" w:eastAsia="宋体" w:cs="宋体"/>
          <w:spacing w:val="-5"/>
          <w:sz w:val="36"/>
          <w:szCs w:val="36"/>
        </w:rPr>
        <w:t>船名：世纪</w:t>
      </w:r>
      <w:r>
        <w:rPr>
          <w:rFonts w:hint="eastAsia" w:ascii="宋体" w:hAnsi="宋体" w:eastAsia="宋体" w:cs="宋体"/>
          <w:spacing w:val="-5"/>
          <w:sz w:val="36"/>
          <w:szCs w:val="36"/>
          <w:lang w:val="en-US" w:eastAsia="zh-CN"/>
        </w:rPr>
        <w:t>梦想</w:t>
      </w:r>
    </w:p>
    <w:p w14:paraId="69FAF08B">
      <w:pPr>
        <w:pStyle w:val="2"/>
        <w:spacing w:line="247" w:lineRule="auto"/>
      </w:pPr>
    </w:p>
    <w:p w14:paraId="1AE38282">
      <w:pPr>
        <w:pStyle w:val="2"/>
        <w:spacing w:line="247" w:lineRule="auto"/>
      </w:pPr>
    </w:p>
    <w:p w14:paraId="415ED3E1">
      <w:pPr>
        <w:pStyle w:val="2"/>
        <w:spacing w:line="247" w:lineRule="auto"/>
      </w:pPr>
    </w:p>
    <w:p w14:paraId="696AB460">
      <w:pPr>
        <w:pStyle w:val="2"/>
        <w:spacing w:line="247" w:lineRule="auto"/>
      </w:pPr>
    </w:p>
    <w:p w14:paraId="7ACD204C">
      <w:pPr>
        <w:pStyle w:val="2"/>
        <w:spacing w:line="247" w:lineRule="auto"/>
      </w:pPr>
    </w:p>
    <w:p w14:paraId="334BC9EE">
      <w:pPr>
        <w:pStyle w:val="2"/>
        <w:spacing w:line="247" w:lineRule="auto"/>
      </w:pPr>
    </w:p>
    <w:p w14:paraId="15EED08A">
      <w:pPr>
        <w:pStyle w:val="2"/>
        <w:spacing w:line="247" w:lineRule="auto"/>
      </w:pPr>
    </w:p>
    <w:p w14:paraId="497F2BB7">
      <w:pPr>
        <w:pStyle w:val="2"/>
        <w:spacing w:line="247" w:lineRule="auto"/>
      </w:pPr>
    </w:p>
    <w:p w14:paraId="50BCB9BC">
      <w:pPr>
        <w:pStyle w:val="2"/>
        <w:spacing w:line="248" w:lineRule="auto"/>
      </w:pPr>
    </w:p>
    <w:p w14:paraId="3FD2A0BC">
      <w:pPr>
        <w:pStyle w:val="2"/>
        <w:spacing w:line="248" w:lineRule="auto"/>
      </w:pPr>
    </w:p>
    <w:p w14:paraId="790D4F03">
      <w:pPr>
        <w:pStyle w:val="2"/>
        <w:spacing w:line="248" w:lineRule="auto"/>
      </w:pPr>
    </w:p>
    <w:p w14:paraId="32AFBAA9">
      <w:pPr>
        <w:pStyle w:val="2"/>
        <w:spacing w:line="248" w:lineRule="auto"/>
      </w:pPr>
    </w:p>
    <w:p w14:paraId="3CEDBCEC">
      <w:pPr>
        <w:pStyle w:val="2"/>
        <w:spacing w:line="248" w:lineRule="auto"/>
      </w:pPr>
    </w:p>
    <w:p w14:paraId="7D94B3E9">
      <w:pPr>
        <w:pStyle w:val="2"/>
        <w:spacing w:line="248" w:lineRule="auto"/>
      </w:pPr>
    </w:p>
    <w:p w14:paraId="654F9F09">
      <w:pPr>
        <w:pStyle w:val="2"/>
        <w:spacing w:line="248" w:lineRule="auto"/>
      </w:pPr>
    </w:p>
    <w:p w14:paraId="6A22F7D0">
      <w:pPr>
        <w:pStyle w:val="2"/>
        <w:spacing w:line="248" w:lineRule="auto"/>
      </w:pPr>
    </w:p>
    <w:p w14:paraId="43E54BB2">
      <w:pPr>
        <w:pStyle w:val="2"/>
        <w:spacing w:line="248" w:lineRule="auto"/>
      </w:pPr>
    </w:p>
    <w:p w14:paraId="4C30091C">
      <w:pPr>
        <w:pStyle w:val="2"/>
        <w:spacing w:line="248" w:lineRule="auto"/>
      </w:pPr>
    </w:p>
    <w:p w14:paraId="0A833192">
      <w:pPr>
        <w:pStyle w:val="2"/>
        <w:spacing w:line="248" w:lineRule="auto"/>
      </w:pPr>
    </w:p>
    <w:p w14:paraId="52F2FB0A">
      <w:pPr>
        <w:pStyle w:val="2"/>
        <w:spacing w:line="248" w:lineRule="auto"/>
      </w:pPr>
    </w:p>
    <w:p w14:paraId="142CD56D">
      <w:pPr>
        <w:spacing w:before="221" w:line="219" w:lineRule="auto"/>
        <w:ind w:left="2914"/>
        <w:outlineLvl w:val="0"/>
        <w:rPr>
          <w:rFonts w:ascii="宋体" w:hAnsi="宋体" w:eastAsia="宋体" w:cs="宋体"/>
          <w:sz w:val="68"/>
          <w:szCs w:val="68"/>
        </w:rPr>
      </w:pPr>
      <w:r>
        <w:rPr>
          <w:rFonts w:ascii="宋体" w:hAnsi="宋体" w:eastAsia="宋体" w:cs="宋体"/>
          <w:b/>
          <w:bCs/>
          <w:spacing w:val="-13"/>
          <w:sz w:val="68"/>
          <w:szCs w:val="68"/>
        </w:rPr>
        <w:t>技术协议</w:t>
      </w:r>
    </w:p>
    <w:p w14:paraId="0EFF454C">
      <w:pPr>
        <w:pStyle w:val="2"/>
        <w:spacing w:line="248" w:lineRule="auto"/>
      </w:pPr>
    </w:p>
    <w:p w14:paraId="223A6747">
      <w:pPr>
        <w:pStyle w:val="2"/>
        <w:spacing w:line="248" w:lineRule="auto"/>
      </w:pPr>
    </w:p>
    <w:p w14:paraId="4907C91D">
      <w:pPr>
        <w:pStyle w:val="2"/>
        <w:spacing w:line="248" w:lineRule="auto"/>
      </w:pPr>
    </w:p>
    <w:p w14:paraId="575E4175">
      <w:pPr>
        <w:pStyle w:val="2"/>
        <w:spacing w:line="248" w:lineRule="auto"/>
      </w:pPr>
    </w:p>
    <w:p w14:paraId="19E3CCBC">
      <w:pPr>
        <w:pStyle w:val="2"/>
        <w:spacing w:line="248" w:lineRule="auto"/>
      </w:pPr>
    </w:p>
    <w:p w14:paraId="4D1EE7BC">
      <w:pPr>
        <w:pStyle w:val="2"/>
        <w:spacing w:line="248" w:lineRule="auto"/>
      </w:pPr>
    </w:p>
    <w:p w14:paraId="5907F16C">
      <w:pPr>
        <w:pStyle w:val="2"/>
        <w:spacing w:line="248" w:lineRule="auto"/>
      </w:pPr>
    </w:p>
    <w:p w14:paraId="7431818F">
      <w:pPr>
        <w:pStyle w:val="2"/>
        <w:spacing w:line="248" w:lineRule="auto"/>
      </w:pPr>
    </w:p>
    <w:p w14:paraId="10780433">
      <w:pPr>
        <w:pStyle w:val="2"/>
        <w:spacing w:line="248" w:lineRule="auto"/>
      </w:pPr>
    </w:p>
    <w:p w14:paraId="72067E06">
      <w:pPr>
        <w:pStyle w:val="2"/>
        <w:spacing w:line="248" w:lineRule="auto"/>
      </w:pPr>
    </w:p>
    <w:p w14:paraId="741698B6">
      <w:pPr>
        <w:pStyle w:val="2"/>
        <w:spacing w:line="249" w:lineRule="auto"/>
      </w:pPr>
    </w:p>
    <w:p w14:paraId="2C6F5FD1">
      <w:pPr>
        <w:pStyle w:val="2"/>
        <w:spacing w:line="249" w:lineRule="auto"/>
      </w:pPr>
    </w:p>
    <w:p w14:paraId="09BD8E90">
      <w:pPr>
        <w:pStyle w:val="2"/>
        <w:spacing w:line="249" w:lineRule="auto"/>
      </w:pPr>
    </w:p>
    <w:p w14:paraId="3F0C1498">
      <w:pPr>
        <w:pStyle w:val="2"/>
        <w:spacing w:line="249" w:lineRule="auto"/>
      </w:pPr>
    </w:p>
    <w:p w14:paraId="64034356">
      <w:pPr>
        <w:pStyle w:val="2"/>
        <w:spacing w:line="249" w:lineRule="auto"/>
      </w:pPr>
    </w:p>
    <w:p w14:paraId="791C7CCB">
      <w:pPr>
        <w:pStyle w:val="2"/>
        <w:spacing w:line="249" w:lineRule="auto"/>
      </w:pPr>
    </w:p>
    <w:p w14:paraId="3B68D64E">
      <w:pPr>
        <w:spacing w:before="6"/>
      </w:pPr>
    </w:p>
    <w:p w14:paraId="6F6D94B5">
      <w:pPr>
        <w:spacing w:before="6"/>
      </w:pPr>
    </w:p>
    <w:p w14:paraId="63C7D664">
      <w:pPr>
        <w:spacing w:before="6"/>
      </w:pPr>
    </w:p>
    <w:p w14:paraId="7CE80544">
      <w:pPr>
        <w:sectPr>
          <w:pgSz w:w="11900" w:h="16840"/>
          <w:pgMar w:top="1431" w:right="1785" w:bottom="0" w:left="1785" w:header="0" w:footer="0" w:gutter="0"/>
          <w:cols w:equalWidth="0" w:num="1">
            <w:col w:w="8330"/>
          </w:cols>
        </w:sectPr>
      </w:pPr>
    </w:p>
    <w:p w14:paraId="4CC29602">
      <w:pPr>
        <w:pStyle w:val="2"/>
        <w:spacing w:line="305" w:lineRule="auto"/>
      </w:pPr>
    </w:p>
    <w:p w14:paraId="44C4FA42">
      <w:pPr>
        <w:spacing w:before="313" w:line="223" w:lineRule="auto"/>
        <w:rPr>
          <w:rFonts w:ascii="宋体" w:hAnsi="宋体" w:eastAsia="宋体" w:cs="宋体"/>
          <w:sz w:val="25"/>
          <w:szCs w:val="25"/>
        </w:rPr>
      </w:pPr>
    </w:p>
    <w:p w14:paraId="570D66FE">
      <w:pPr>
        <w:pStyle w:val="2"/>
        <w:spacing w:line="14" w:lineRule="auto"/>
        <w:rPr>
          <w:sz w:val="2"/>
        </w:rPr>
      </w:pPr>
      <w:r>
        <w:rPr>
          <w:sz w:val="2"/>
          <w:szCs w:val="2"/>
        </w:rPr>
        <w:br w:type="column"/>
      </w:r>
    </w:p>
    <w:p w14:paraId="264C0242">
      <w:pPr>
        <w:spacing w:line="1078" w:lineRule="exact"/>
      </w:pPr>
    </w:p>
    <w:p w14:paraId="13F3EFD3">
      <w:pPr>
        <w:spacing w:line="1078" w:lineRule="exact"/>
        <w:sectPr>
          <w:type w:val="continuous"/>
          <w:pgSz w:w="11900" w:h="16840"/>
          <w:pgMar w:top="1431" w:right="1785" w:bottom="0" w:left="1785" w:header="0" w:footer="0" w:gutter="0"/>
          <w:cols w:equalWidth="0" w:num="3">
            <w:col w:w="6205" w:space="100"/>
            <w:col w:w="720" w:space="30"/>
            <w:col w:w="1275"/>
          </w:cols>
        </w:sectPr>
      </w:pPr>
    </w:p>
    <w:p w14:paraId="7787A85D">
      <w:pPr>
        <w:pStyle w:val="2"/>
        <w:spacing w:line="335" w:lineRule="auto"/>
      </w:pPr>
    </w:p>
    <w:p w14:paraId="3985F12F">
      <w:pPr>
        <w:pStyle w:val="2"/>
        <w:spacing w:line="336" w:lineRule="auto"/>
      </w:pPr>
    </w:p>
    <w:p w14:paraId="148BF088">
      <w:pPr>
        <w:spacing w:before="78" w:line="219" w:lineRule="auto"/>
        <w:ind w:left="458"/>
        <w:rPr>
          <w:rFonts w:ascii="宋体" w:hAnsi="宋体" w:eastAsia="宋体" w:cs="宋体"/>
          <w:sz w:val="24"/>
          <w:szCs w:val="24"/>
        </w:rPr>
      </w:pPr>
      <w:r>
        <w:rPr>
          <w:rFonts w:ascii="宋体" w:hAnsi="宋体" w:eastAsia="宋体" w:cs="宋体"/>
          <w:b/>
          <w:bCs/>
          <w:spacing w:val="-5"/>
          <w:sz w:val="24"/>
          <w:szCs w:val="24"/>
        </w:rPr>
        <w:t>第一部分：产品物理性能指标：</w:t>
      </w:r>
    </w:p>
    <w:p w14:paraId="42669A8C">
      <w:pPr>
        <w:spacing w:before="22"/>
      </w:pPr>
    </w:p>
    <w:tbl>
      <w:tblPr>
        <w:tblStyle w:val="5"/>
        <w:tblW w:w="91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5804"/>
        <w:gridCol w:w="2532"/>
      </w:tblGrid>
      <w:tr w14:paraId="45984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834" w:type="dxa"/>
            <w:vAlign w:val="top"/>
          </w:tcPr>
          <w:p w14:paraId="538B8185">
            <w:pPr>
              <w:spacing w:line="260" w:lineRule="auto"/>
              <w:rPr>
                <w:rFonts w:ascii="Arial"/>
                <w:sz w:val="21"/>
              </w:rPr>
            </w:pPr>
          </w:p>
          <w:p w14:paraId="429F7691">
            <w:pPr>
              <w:pStyle w:val="6"/>
              <w:spacing w:before="62" w:line="221" w:lineRule="auto"/>
              <w:ind w:left="74"/>
            </w:pPr>
            <w:r>
              <w:rPr>
                <w:spacing w:val="18"/>
              </w:rPr>
              <w:t>序号</w:t>
            </w:r>
            <w:r>
              <w:t>No</w:t>
            </w:r>
            <w:r>
              <w:rPr>
                <w:spacing w:val="18"/>
              </w:rPr>
              <w:t>.</w:t>
            </w:r>
          </w:p>
        </w:tc>
        <w:tc>
          <w:tcPr>
            <w:tcW w:w="5804" w:type="dxa"/>
            <w:vAlign w:val="top"/>
          </w:tcPr>
          <w:p w14:paraId="34540FE2">
            <w:pPr>
              <w:spacing w:line="260" w:lineRule="auto"/>
              <w:rPr>
                <w:rFonts w:ascii="Arial"/>
                <w:sz w:val="21"/>
              </w:rPr>
            </w:pPr>
          </w:p>
          <w:p w14:paraId="2912A677">
            <w:pPr>
              <w:pStyle w:val="6"/>
              <w:spacing w:before="61" w:line="220" w:lineRule="auto"/>
              <w:ind w:left="2270"/>
            </w:pPr>
            <w:r>
              <w:rPr>
                <w:spacing w:val="-1"/>
              </w:rPr>
              <w:t>测试项目Items</w:t>
            </w:r>
          </w:p>
        </w:tc>
        <w:tc>
          <w:tcPr>
            <w:tcW w:w="2532" w:type="dxa"/>
            <w:vAlign w:val="top"/>
          </w:tcPr>
          <w:p w14:paraId="3EDB31C0">
            <w:pPr>
              <w:pStyle w:val="6"/>
              <w:spacing w:before="153" w:line="219" w:lineRule="auto"/>
              <w:ind w:left="977"/>
            </w:pPr>
            <w:r>
              <w:rPr>
                <w:spacing w:val="-2"/>
              </w:rPr>
              <w:t>要求值</w:t>
            </w:r>
          </w:p>
          <w:p w14:paraId="185E21DF">
            <w:pPr>
              <w:pStyle w:val="6"/>
              <w:spacing w:before="109" w:line="214" w:lineRule="auto"/>
              <w:ind w:left="597"/>
            </w:pPr>
            <w:r>
              <w:rPr>
                <w:spacing w:val="-1"/>
              </w:rPr>
              <w:t>Required value</w:t>
            </w:r>
          </w:p>
        </w:tc>
      </w:tr>
      <w:tr w14:paraId="6B661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34" w:type="dxa"/>
            <w:vAlign w:val="top"/>
          </w:tcPr>
          <w:p w14:paraId="2CEFFD74">
            <w:pPr>
              <w:pStyle w:val="6"/>
              <w:spacing w:before="277" w:line="184" w:lineRule="auto"/>
              <w:ind w:left="354"/>
            </w:pPr>
            <w:r>
              <w:t>1</w:t>
            </w:r>
          </w:p>
        </w:tc>
        <w:tc>
          <w:tcPr>
            <w:tcW w:w="5804" w:type="dxa"/>
            <w:vAlign w:val="top"/>
          </w:tcPr>
          <w:p w14:paraId="7557D9A8">
            <w:pPr>
              <w:spacing w:line="359" w:lineRule="auto"/>
              <w:rPr>
                <w:rFonts w:ascii="Arial"/>
                <w:sz w:val="21"/>
              </w:rPr>
            </w:pPr>
          </w:p>
          <w:p w14:paraId="33FB5000">
            <w:pPr>
              <w:pStyle w:val="6"/>
              <w:spacing w:before="62" w:line="209" w:lineRule="auto"/>
              <w:ind w:left="20"/>
            </w:pPr>
            <w:r>
              <w:rPr>
                <w:spacing w:val="2"/>
              </w:rPr>
              <w:t>密度(</w:t>
            </w:r>
            <w:r>
              <w:t>kg</w:t>
            </w:r>
            <w:r>
              <w:rPr>
                <w:spacing w:val="2"/>
              </w:rPr>
              <w:t>/</w:t>
            </w:r>
            <w:r>
              <w:t>nf</w:t>
            </w:r>
            <w:r>
              <w:rPr>
                <w:spacing w:val="2"/>
              </w:rPr>
              <w:t>)</w:t>
            </w:r>
            <w:r>
              <w:t>Volume</w:t>
            </w:r>
            <w:r>
              <w:rPr>
                <w:spacing w:val="2"/>
              </w:rPr>
              <w:t xml:space="preserve"> </w:t>
            </w:r>
            <w:r>
              <w:t>weight</w:t>
            </w:r>
          </w:p>
        </w:tc>
        <w:tc>
          <w:tcPr>
            <w:tcW w:w="2532" w:type="dxa"/>
            <w:vAlign w:val="top"/>
          </w:tcPr>
          <w:p w14:paraId="3BC9E7AF">
            <w:pPr>
              <w:pStyle w:val="6"/>
              <w:spacing w:line="213" w:lineRule="auto"/>
              <w:ind w:left="547"/>
              <w:rPr>
                <w:spacing w:val="-1"/>
              </w:rPr>
            </w:pPr>
          </w:p>
          <w:p w14:paraId="0B9D46BE">
            <w:pPr>
              <w:pStyle w:val="6"/>
              <w:spacing w:line="213" w:lineRule="auto"/>
              <w:ind w:left="547"/>
            </w:pPr>
            <w:r>
              <w:rPr>
                <w:spacing w:val="-1"/>
              </w:rPr>
              <w:t>70kg/m³(±10%)</w:t>
            </w:r>
          </w:p>
        </w:tc>
      </w:tr>
      <w:tr w14:paraId="46D3E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834" w:type="dxa"/>
            <w:vAlign w:val="top"/>
          </w:tcPr>
          <w:p w14:paraId="4838FB3F">
            <w:pPr>
              <w:pStyle w:val="6"/>
              <w:spacing w:before="139" w:line="183" w:lineRule="auto"/>
              <w:ind w:left="354"/>
            </w:pPr>
            <w:r>
              <w:t>2</w:t>
            </w:r>
          </w:p>
        </w:tc>
        <w:tc>
          <w:tcPr>
            <w:tcW w:w="5804" w:type="dxa"/>
            <w:vAlign w:val="top"/>
          </w:tcPr>
          <w:p w14:paraId="6B6548A9">
            <w:pPr>
              <w:pStyle w:val="6"/>
              <w:spacing w:before="68" w:line="216" w:lineRule="auto"/>
              <w:ind w:left="20"/>
            </w:pPr>
            <w:r>
              <w:rPr>
                <w:spacing w:val="-1"/>
              </w:rPr>
              <w:t>导热系数(平均温度500±3°C),w/</w:t>
            </w:r>
            <w:r>
              <w:rPr>
                <w:spacing w:val="30"/>
              </w:rPr>
              <w:t xml:space="preserve">  </w:t>
            </w:r>
            <w:r>
              <w:rPr>
                <w:spacing w:val="-1"/>
              </w:rPr>
              <w:t>(m.k)</w:t>
            </w:r>
          </w:p>
        </w:tc>
        <w:tc>
          <w:tcPr>
            <w:tcW w:w="2532" w:type="dxa"/>
            <w:vAlign w:val="top"/>
          </w:tcPr>
          <w:p w14:paraId="23D07F67">
            <w:pPr>
              <w:pStyle w:val="6"/>
              <w:spacing w:before="145" w:line="207" w:lineRule="auto"/>
              <w:ind w:left="927"/>
              <w:rPr>
                <w:rFonts w:hint="default" w:eastAsia="宋体"/>
                <w:lang w:val="en-US" w:eastAsia="zh-CN"/>
              </w:rPr>
            </w:pPr>
            <w:r>
              <w:rPr>
                <w:spacing w:val="-4"/>
              </w:rPr>
              <w:t>≤0.1</w:t>
            </w:r>
            <w:r>
              <w:rPr>
                <w:rFonts w:hint="eastAsia"/>
                <w:spacing w:val="-4"/>
                <w:lang w:val="en-US" w:eastAsia="zh-CN"/>
              </w:rPr>
              <w:t>6</w:t>
            </w:r>
          </w:p>
        </w:tc>
      </w:tr>
      <w:tr w14:paraId="0507D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34" w:type="dxa"/>
            <w:vAlign w:val="top"/>
          </w:tcPr>
          <w:p w14:paraId="0FDE053A">
            <w:pPr>
              <w:pStyle w:val="6"/>
              <w:spacing w:before="120" w:line="183" w:lineRule="auto"/>
              <w:ind w:left="354"/>
            </w:pPr>
            <w:r>
              <w:t>3</w:t>
            </w:r>
          </w:p>
        </w:tc>
        <w:tc>
          <w:tcPr>
            <w:tcW w:w="5804" w:type="dxa"/>
            <w:vAlign w:val="top"/>
          </w:tcPr>
          <w:p w14:paraId="7C0EF8AC">
            <w:pPr>
              <w:pStyle w:val="6"/>
              <w:spacing w:before="65" w:line="214" w:lineRule="auto"/>
              <w:ind w:left="20"/>
            </w:pPr>
            <w:r>
              <w:rPr>
                <w:spacing w:val="2"/>
              </w:rPr>
              <w:t>有机物含量</w:t>
            </w:r>
            <w:r>
              <w:t>Organic</w:t>
            </w:r>
            <w:r>
              <w:rPr>
                <w:spacing w:val="2"/>
              </w:rPr>
              <w:t xml:space="preserve"> </w:t>
            </w:r>
            <w:r>
              <w:t>matter</w:t>
            </w:r>
            <w:r>
              <w:rPr>
                <w:spacing w:val="2"/>
              </w:rPr>
              <w:t xml:space="preserve"> </w:t>
            </w:r>
            <w:r>
              <w:t>content</w:t>
            </w:r>
          </w:p>
        </w:tc>
        <w:tc>
          <w:tcPr>
            <w:tcW w:w="2532" w:type="dxa"/>
            <w:vAlign w:val="top"/>
          </w:tcPr>
          <w:p w14:paraId="3F8086E1">
            <w:pPr>
              <w:pStyle w:val="6"/>
              <w:spacing w:before="72" w:line="220" w:lineRule="auto"/>
              <w:ind w:firstLine="1140" w:firstLineChars="600"/>
              <w:rPr>
                <w:rFonts w:hint="default" w:eastAsia="宋体"/>
                <w:lang w:val="en-US" w:eastAsia="zh-CN"/>
              </w:rPr>
            </w:pPr>
            <w:r>
              <w:rPr>
                <w:rFonts w:hint="eastAsia"/>
                <w:lang w:val="en-US" w:eastAsia="zh-CN"/>
              </w:rPr>
              <w:t>/</w:t>
            </w:r>
          </w:p>
        </w:tc>
      </w:tr>
      <w:tr w14:paraId="1D820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34" w:type="dxa"/>
            <w:vAlign w:val="top"/>
          </w:tcPr>
          <w:p w14:paraId="062CF502">
            <w:pPr>
              <w:pStyle w:val="6"/>
              <w:spacing w:before="281" w:line="183" w:lineRule="auto"/>
              <w:ind w:left="354"/>
            </w:pPr>
            <w:r>
              <w:t>4</w:t>
            </w:r>
          </w:p>
        </w:tc>
        <w:tc>
          <w:tcPr>
            <w:tcW w:w="5804" w:type="dxa"/>
            <w:vAlign w:val="top"/>
          </w:tcPr>
          <w:p w14:paraId="25B8594B">
            <w:pPr>
              <w:pStyle w:val="6"/>
              <w:spacing w:before="92" w:line="219" w:lineRule="auto"/>
              <w:ind w:left="20"/>
            </w:pPr>
            <w:r>
              <w:rPr>
                <w:spacing w:val="26"/>
              </w:rPr>
              <w:t>渣球含量(粒经&gt;0</w:t>
            </w:r>
            <w:r>
              <w:rPr>
                <w:spacing w:val="-42"/>
              </w:rPr>
              <w:t xml:space="preserve"> </w:t>
            </w:r>
            <w:r>
              <w:rPr>
                <w:spacing w:val="26"/>
              </w:rPr>
              <w:t>.21</w:t>
            </w:r>
            <w:r>
              <w:t>mm</w:t>
            </w:r>
            <w:r>
              <w:rPr>
                <w:spacing w:val="26"/>
              </w:rPr>
              <w:t>)。%</w:t>
            </w:r>
          </w:p>
          <w:p w14:paraId="756BA9E0">
            <w:pPr>
              <w:pStyle w:val="6"/>
              <w:spacing w:before="67" w:line="214" w:lineRule="auto"/>
              <w:ind w:left="20"/>
            </w:pPr>
            <w:r>
              <w:rPr>
                <w:spacing w:val="-2"/>
              </w:rPr>
              <w:t>Slag content</w:t>
            </w:r>
            <w:r>
              <w:rPr>
                <w:spacing w:val="52"/>
              </w:rPr>
              <w:t xml:space="preserve"> </w:t>
            </w:r>
            <w:r>
              <w:rPr>
                <w:spacing w:val="-2"/>
              </w:rPr>
              <w:t>(grain bv&gt;0.21mm).%</w:t>
            </w:r>
          </w:p>
        </w:tc>
        <w:tc>
          <w:tcPr>
            <w:tcW w:w="2532" w:type="dxa"/>
            <w:vAlign w:val="top"/>
          </w:tcPr>
          <w:p w14:paraId="3BDE46B7">
            <w:pPr>
              <w:pStyle w:val="6"/>
              <w:spacing w:before="249" w:line="236" w:lineRule="auto"/>
              <w:ind w:left="1067"/>
              <w:rPr>
                <w:rFonts w:hint="default" w:eastAsia="宋体"/>
                <w:lang w:val="en-US" w:eastAsia="zh-CN"/>
              </w:rPr>
            </w:pPr>
            <w:r>
              <w:rPr>
                <w:spacing w:val="-6"/>
              </w:rPr>
              <w:t>≤</w:t>
            </w:r>
            <w:r>
              <w:rPr>
                <w:rFonts w:hint="eastAsia"/>
                <w:spacing w:val="-6"/>
                <w:lang w:val="en-US" w:eastAsia="zh-CN"/>
              </w:rPr>
              <w:t>10</w:t>
            </w:r>
          </w:p>
        </w:tc>
      </w:tr>
      <w:tr w14:paraId="472B0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834" w:type="dxa"/>
            <w:vAlign w:val="top"/>
          </w:tcPr>
          <w:p w14:paraId="7908CCAB">
            <w:pPr>
              <w:pStyle w:val="6"/>
              <w:spacing w:before="94" w:line="161" w:lineRule="auto"/>
              <w:ind w:left="354"/>
            </w:pPr>
            <w:r>
              <w:t>5</w:t>
            </w:r>
          </w:p>
        </w:tc>
        <w:tc>
          <w:tcPr>
            <w:tcW w:w="5804" w:type="dxa"/>
            <w:vAlign w:val="top"/>
          </w:tcPr>
          <w:p w14:paraId="6C77C48F">
            <w:pPr>
              <w:pStyle w:val="6"/>
              <w:spacing w:before="38" w:line="214" w:lineRule="auto"/>
              <w:ind w:left="20"/>
            </w:pPr>
            <w:r>
              <w:rPr>
                <w:spacing w:val="-1"/>
              </w:rPr>
              <w:t>含永率，%With permanent rate</w:t>
            </w:r>
          </w:p>
        </w:tc>
        <w:tc>
          <w:tcPr>
            <w:tcW w:w="2532" w:type="dxa"/>
            <w:vAlign w:val="top"/>
          </w:tcPr>
          <w:p w14:paraId="1B3A9550">
            <w:pPr>
              <w:pStyle w:val="6"/>
              <w:spacing w:before="60" w:line="194" w:lineRule="auto"/>
              <w:ind w:left="1017"/>
            </w:pPr>
            <w:r>
              <w:rPr>
                <w:spacing w:val="-6"/>
              </w:rPr>
              <w:t>≤0.5</w:t>
            </w:r>
          </w:p>
        </w:tc>
      </w:tr>
      <w:tr w14:paraId="6BE1E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834" w:type="dxa"/>
            <w:vAlign w:val="top"/>
          </w:tcPr>
          <w:p w14:paraId="27846C52">
            <w:pPr>
              <w:pStyle w:val="6"/>
              <w:spacing w:before="103" w:line="161" w:lineRule="auto"/>
              <w:ind w:left="354"/>
            </w:pPr>
            <w:r>
              <w:t>6</w:t>
            </w:r>
          </w:p>
        </w:tc>
        <w:tc>
          <w:tcPr>
            <w:tcW w:w="5804" w:type="dxa"/>
            <w:vAlign w:val="top"/>
          </w:tcPr>
          <w:p w14:paraId="6B136660">
            <w:pPr>
              <w:pStyle w:val="6"/>
              <w:spacing w:before="48" w:line="214" w:lineRule="auto"/>
              <w:ind w:left="20"/>
            </w:pPr>
            <w:r>
              <w:rPr>
                <w:spacing w:val="-1"/>
              </w:rPr>
              <w:t>憎水率，%Hydrophobicity</w:t>
            </w:r>
          </w:p>
        </w:tc>
        <w:tc>
          <w:tcPr>
            <w:tcW w:w="2532" w:type="dxa"/>
            <w:vAlign w:val="top"/>
          </w:tcPr>
          <w:p w14:paraId="76798F05">
            <w:pPr>
              <w:pStyle w:val="6"/>
              <w:spacing w:before="72" w:line="191" w:lineRule="auto"/>
              <w:ind w:left="1067"/>
            </w:pPr>
            <w:r>
              <w:rPr>
                <w:spacing w:val="-7"/>
              </w:rPr>
              <w:t>≥98</w:t>
            </w:r>
          </w:p>
        </w:tc>
      </w:tr>
      <w:tr w14:paraId="19698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834" w:type="dxa"/>
            <w:vAlign w:val="top"/>
          </w:tcPr>
          <w:p w14:paraId="143FFB1C">
            <w:pPr>
              <w:spacing w:line="301" w:lineRule="auto"/>
              <w:rPr>
                <w:rFonts w:ascii="Arial"/>
                <w:sz w:val="21"/>
              </w:rPr>
            </w:pPr>
          </w:p>
          <w:p w14:paraId="716308D2">
            <w:pPr>
              <w:pStyle w:val="6"/>
              <w:spacing w:before="62" w:line="182" w:lineRule="auto"/>
              <w:ind w:left="354"/>
            </w:pPr>
            <w:r>
              <w:t>7</w:t>
            </w:r>
          </w:p>
        </w:tc>
        <w:tc>
          <w:tcPr>
            <w:tcW w:w="5804" w:type="dxa"/>
            <w:vAlign w:val="top"/>
          </w:tcPr>
          <w:p w14:paraId="13EF0DB7">
            <w:pPr>
              <w:pStyle w:val="6"/>
              <w:spacing w:before="244" w:line="219" w:lineRule="auto"/>
              <w:ind w:left="20"/>
            </w:pPr>
            <w:r>
              <w:rPr>
                <w:spacing w:val="-2"/>
              </w:rPr>
              <w:t>质量吸湿率，%</w:t>
            </w:r>
          </w:p>
          <w:p w14:paraId="65B68A06">
            <w:pPr>
              <w:pStyle w:val="6"/>
              <w:spacing w:before="108" w:line="203" w:lineRule="auto"/>
              <w:ind w:left="20"/>
            </w:pPr>
            <w:r>
              <w:t>Moisture absorption ra</w:t>
            </w:r>
            <w:r>
              <w:rPr>
                <w:spacing w:val="-1"/>
              </w:rPr>
              <w:t>te</w:t>
            </w:r>
          </w:p>
        </w:tc>
        <w:tc>
          <w:tcPr>
            <w:tcW w:w="2532" w:type="dxa"/>
            <w:vAlign w:val="top"/>
          </w:tcPr>
          <w:p w14:paraId="64D4C2DC">
            <w:pPr>
              <w:spacing w:line="268" w:lineRule="auto"/>
              <w:rPr>
                <w:rFonts w:ascii="Arial"/>
                <w:sz w:val="21"/>
              </w:rPr>
            </w:pPr>
          </w:p>
          <w:p w14:paraId="5567FC28">
            <w:pPr>
              <w:pStyle w:val="6"/>
              <w:spacing w:before="62" w:line="236" w:lineRule="auto"/>
              <w:ind w:left="1117"/>
            </w:pPr>
            <w:r>
              <w:rPr>
                <w:spacing w:val="-7"/>
              </w:rPr>
              <w:t>≤5</w:t>
            </w:r>
          </w:p>
        </w:tc>
      </w:tr>
      <w:tr w14:paraId="5E201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834" w:type="dxa"/>
            <w:vAlign w:val="top"/>
          </w:tcPr>
          <w:p w14:paraId="6A3E1798">
            <w:pPr>
              <w:pStyle w:val="6"/>
              <w:spacing w:before="95" w:line="155" w:lineRule="exact"/>
              <w:ind w:left="354"/>
            </w:pPr>
            <w:r>
              <w:rPr>
                <w:position w:val="-2"/>
              </w:rPr>
              <w:t>8</w:t>
            </w:r>
          </w:p>
        </w:tc>
        <w:tc>
          <w:tcPr>
            <w:tcW w:w="5804" w:type="dxa"/>
            <w:vAlign w:val="top"/>
          </w:tcPr>
          <w:p w14:paraId="4E7294A6">
            <w:pPr>
              <w:pStyle w:val="6"/>
              <w:spacing w:before="56" w:line="188" w:lineRule="auto"/>
              <w:ind w:left="20"/>
            </w:pPr>
            <w:r>
              <w:rPr>
                <w:spacing w:val="-2"/>
              </w:rPr>
              <w:t>纤维平均直经.urn</w:t>
            </w:r>
          </w:p>
        </w:tc>
        <w:tc>
          <w:tcPr>
            <w:tcW w:w="2532" w:type="dxa"/>
            <w:vAlign w:val="top"/>
          </w:tcPr>
          <w:p w14:paraId="656E0BA4">
            <w:pPr>
              <w:pStyle w:val="6"/>
              <w:spacing w:before="74" w:line="171" w:lineRule="auto"/>
              <w:ind w:left="1117"/>
            </w:pPr>
            <w:r>
              <w:rPr>
                <w:spacing w:val="-7"/>
              </w:rPr>
              <w:t>≤4</w:t>
            </w:r>
          </w:p>
        </w:tc>
      </w:tr>
      <w:tr w14:paraId="25C1A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834" w:type="dxa"/>
            <w:vAlign w:val="top"/>
          </w:tcPr>
          <w:p w14:paraId="5D132B35">
            <w:pPr>
              <w:pStyle w:val="6"/>
              <w:spacing w:before="155" w:line="183" w:lineRule="auto"/>
              <w:ind w:left="354"/>
            </w:pPr>
            <w:r>
              <w:t>9</w:t>
            </w:r>
          </w:p>
        </w:tc>
        <w:tc>
          <w:tcPr>
            <w:tcW w:w="5804" w:type="dxa"/>
            <w:vAlign w:val="top"/>
          </w:tcPr>
          <w:p w14:paraId="26A326FE">
            <w:pPr>
              <w:pStyle w:val="6"/>
              <w:spacing w:before="100" w:line="214" w:lineRule="auto"/>
              <w:ind w:left="20"/>
              <w:rPr>
                <w:rFonts w:hint="eastAsia" w:eastAsia="宋体"/>
                <w:lang w:eastAsia="zh-CN"/>
              </w:rPr>
            </w:pPr>
            <w:r>
              <w:t>加热永久线变化Permanent linear shrink</w:t>
            </w:r>
            <w:r>
              <w:rPr>
                <w:spacing w:val="-1"/>
              </w:rPr>
              <w:t>age(1000°C X</w:t>
            </w:r>
            <w:r>
              <w:rPr>
                <w:spacing w:val="9"/>
              </w:rPr>
              <w:t xml:space="preserve"> </w:t>
            </w:r>
            <w:r>
              <w:rPr>
                <w:rFonts w:hint="eastAsia"/>
                <w:spacing w:val="-1"/>
                <w:lang w:val="en-US" w:eastAsia="zh-CN"/>
              </w:rPr>
              <w:t>6</w:t>
            </w:r>
            <w:r>
              <w:rPr>
                <w:spacing w:val="-1"/>
              </w:rPr>
              <w:t>h</w:t>
            </w:r>
            <w:r>
              <w:rPr>
                <w:rFonts w:hint="eastAsia"/>
                <w:spacing w:val="-1"/>
                <w:lang w:eastAsia="zh-CN"/>
              </w:rPr>
              <w:t>）</w:t>
            </w:r>
          </w:p>
        </w:tc>
        <w:tc>
          <w:tcPr>
            <w:tcW w:w="2532" w:type="dxa"/>
            <w:vAlign w:val="top"/>
          </w:tcPr>
          <w:p w14:paraId="50D380EC">
            <w:pPr>
              <w:pStyle w:val="6"/>
              <w:spacing w:before="123" w:line="236" w:lineRule="auto"/>
              <w:ind w:left="1067"/>
            </w:pPr>
            <w:r>
              <w:rPr>
                <w:spacing w:val="-6"/>
              </w:rPr>
              <w:t>≤4%</w:t>
            </w:r>
          </w:p>
        </w:tc>
      </w:tr>
    </w:tbl>
    <w:p w14:paraId="7B111282">
      <w:pPr>
        <w:pStyle w:val="2"/>
        <w:spacing w:line="284" w:lineRule="auto"/>
      </w:pPr>
    </w:p>
    <w:p w14:paraId="374418B4">
      <w:pPr>
        <w:pStyle w:val="2"/>
        <w:spacing w:line="284" w:lineRule="auto"/>
      </w:pPr>
    </w:p>
    <w:p w14:paraId="510F1345">
      <w:pPr>
        <w:spacing w:before="78" w:line="219" w:lineRule="auto"/>
        <w:ind w:left="458"/>
        <w:rPr>
          <w:rFonts w:ascii="宋体" w:hAnsi="宋体" w:eastAsia="宋体" w:cs="宋体"/>
          <w:sz w:val="24"/>
          <w:szCs w:val="24"/>
        </w:rPr>
      </w:pPr>
      <w:r>
        <w:rPr>
          <w:rFonts w:ascii="宋体" w:hAnsi="宋体" w:eastAsia="宋体" w:cs="宋体"/>
          <w:b/>
          <w:bCs/>
          <w:spacing w:val="-9"/>
          <w:sz w:val="24"/>
          <w:szCs w:val="24"/>
        </w:rPr>
        <w:t>第二部分：</w:t>
      </w:r>
      <w:r>
        <w:rPr>
          <w:rFonts w:ascii="宋体" w:hAnsi="宋体" w:eastAsia="宋体" w:cs="宋体"/>
          <w:spacing w:val="-9"/>
          <w:sz w:val="24"/>
          <w:szCs w:val="24"/>
        </w:rPr>
        <w:t xml:space="preserve"> </w:t>
      </w:r>
      <w:r>
        <w:rPr>
          <w:rFonts w:ascii="Times New Roman" w:hAnsi="Times New Roman" w:eastAsia="Times New Roman" w:cs="Times New Roman"/>
          <w:b/>
          <w:bCs/>
          <w:spacing w:val="-9"/>
          <w:sz w:val="24"/>
          <w:szCs w:val="24"/>
        </w:rPr>
        <w:t xml:space="preserve">Biowool  </w:t>
      </w:r>
      <w:r>
        <w:rPr>
          <w:rFonts w:ascii="宋体" w:hAnsi="宋体" w:eastAsia="宋体" w:cs="宋体"/>
          <w:b/>
          <w:bCs/>
          <w:spacing w:val="-9"/>
          <w:sz w:val="24"/>
          <w:szCs w:val="24"/>
        </w:rPr>
        <w:t>船用可溶纤维毯材料</w:t>
      </w:r>
      <w:r>
        <w:rPr>
          <w:rFonts w:ascii="宋体" w:hAnsi="宋体" w:eastAsia="宋体" w:cs="宋体"/>
          <w:b/>
          <w:bCs/>
          <w:spacing w:val="-10"/>
          <w:sz w:val="24"/>
          <w:szCs w:val="24"/>
        </w:rPr>
        <w:t>施工工艺：</w:t>
      </w:r>
    </w:p>
    <w:p w14:paraId="398FB04A">
      <w:pPr>
        <w:pStyle w:val="2"/>
        <w:spacing w:line="273" w:lineRule="auto"/>
      </w:pPr>
    </w:p>
    <w:p w14:paraId="11FE19BA">
      <w:pPr>
        <w:pStyle w:val="2"/>
        <w:spacing w:line="274" w:lineRule="auto"/>
      </w:pPr>
    </w:p>
    <w:p w14:paraId="1D22795A">
      <w:pPr>
        <w:spacing w:before="78" w:line="219" w:lineRule="auto"/>
        <w:ind w:left="454"/>
        <w:rPr>
          <w:rFonts w:ascii="宋体" w:hAnsi="宋体" w:eastAsia="宋体" w:cs="宋体"/>
          <w:sz w:val="24"/>
          <w:szCs w:val="24"/>
        </w:rPr>
      </w:pPr>
      <w:r>
        <w:rPr>
          <w:rFonts w:ascii="宋体" w:hAnsi="宋体" w:eastAsia="宋体" w:cs="宋体"/>
          <w:spacing w:val="-4"/>
          <w:sz w:val="24"/>
          <w:szCs w:val="24"/>
        </w:rPr>
        <w:t>详见</w:t>
      </w:r>
      <w:r>
        <w:rPr>
          <w:rFonts w:ascii="宋体" w:hAnsi="宋体" w:eastAsia="宋体" w:cs="宋体"/>
          <w:spacing w:val="-39"/>
          <w:sz w:val="24"/>
          <w:szCs w:val="24"/>
        </w:rPr>
        <w:t xml:space="preserve"> </w:t>
      </w:r>
      <w:r>
        <w:rPr>
          <w:rFonts w:ascii="Times New Roman" w:hAnsi="Times New Roman" w:eastAsia="Times New Roman" w:cs="Times New Roman"/>
          <w:spacing w:val="-4"/>
          <w:sz w:val="24"/>
          <w:szCs w:val="24"/>
        </w:rPr>
        <w:t>Biowool</w:t>
      </w:r>
      <w:r>
        <w:rPr>
          <w:rFonts w:ascii="Times New Roman" w:hAnsi="Times New Roman" w:eastAsia="Times New Roman" w:cs="Times New Roman"/>
          <w:spacing w:val="28"/>
          <w:sz w:val="24"/>
          <w:szCs w:val="24"/>
        </w:rPr>
        <w:t xml:space="preserve"> </w:t>
      </w:r>
      <w:r>
        <w:rPr>
          <w:rFonts w:ascii="宋体" w:hAnsi="宋体" w:eastAsia="宋体" w:cs="宋体"/>
          <w:spacing w:val="-4"/>
          <w:sz w:val="24"/>
          <w:szCs w:val="24"/>
        </w:rPr>
        <w:t>船用可溶纤维毯材料施工工艺。</w:t>
      </w:r>
    </w:p>
    <w:p w14:paraId="095478B3">
      <w:pPr>
        <w:pStyle w:val="2"/>
        <w:spacing w:line="275" w:lineRule="auto"/>
      </w:pPr>
    </w:p>
    <w:p w14:paraId="78F5850A">
      <w:pPr>
        <w:pStyle w:val="2"/>
        <w:spacing w:line="275" w:lineRule="auto"/>
      </w:pPr>
    </w:p>
    <w:p w14:paraId="03323958">
      <w:pPr>
        <w:spacing w:before="78" w:line="219" w:lineRule="auto"/>
        <w:ind w:left="458"/>
        <w:rPr>
          <w:rFonts w:ascii="宋体" w:hAnsi="宋体" w:eastAsia="宋体" w:cs="宋体"/>
          <w:sz w:val="24"/>
          <w:szCs w:val="24"/>
        </w:rPr>
      </w:pPr>
      <w:r>
        <w:rPr>
          <w:rFonts w:ascii="宋体" w:hAnsi="宋体" w:eastAsia="宋体" w:cs="宋体"/>
          <w:b/>
          <w:bCs/>
          <w:spacing w:val="-4"/>
          <w:sz w:val="24"/>
          <w:szCs w:val="24"/>
        </w:rPr>
        <w:t>第三部分：供货、安装、工程范围、验收</w:t>
      </w:r>
    </w:p>
    <w:p w14:paraId="2C642835">
      <w:pPr>
        <w:pStyle w:val="2"/>
        <w:spacing w:line="335" w:lineRule="auto"/>
      </w:pPr>
    </w:p>
    <w:p w14:paraId="5D357EE7">
      <w:pPr>
        <w:spacing w:before="78" w:line="219" w:lineRule="auto"/>
        <w:ind w:left="458"/>
        <w:outlineLvl w:val="0"/>
        <w:rPr>
          <w:rFonts w:ascii="宋体" w:hAnsi="宋体" w:eastAsia="宋体" w:cs="宋体"/>
          <w:sz w:val="24"/>
          <w:szCs w:val="24"/>
        </w:rPr>
      </w:pPr>
      <w:r>
        <w:rPr>
          <w:rFonts w:ascii="宋体" w:hAnsi="宋体" w:eastAsia="宋体" w:cs="宋体"/>
          <w:b/>
          <w:bCs/>
          <w:spacing w:val="-19"/>
          <w:sz w:val="24"/>
          <w:szCs w:val="24"/>
        </w:rPr>
        <w:t>1、</w:t>
      </w:r>
      <w:r>
        <w:rPr>
          <w:rFonts w:ascii="宋体" w:hAnsi="宋体" w:eastAsia="宋体" w:cs="宋体"/>
          <w:spacing w:val="-70"/>
          <w:sz w:val="24"/>
          <w:szCs w:val="24"/>
        </w:rPr>
        <w:t xml:space="preserve"> </w:t>
      </w:r>
      <w:r>
        <w:rPr>
          <w:rFonts w:ascii="宋体" w:hAnsi="宋体" w:eastAsia="宋体" w:cs="宋体"/>
          <w:b/>
          <w:bCs/>
          <w:spacing w:val="-19"/>
          <w:sz w:val="24"/>
          <w:szCs w:val="24"/>
        </w:rPr>
        <w:t>供货</w:t>
      </w:r>
    </w:p>
    <w:p w14:paraId="053112CA">
      <w:pPr>
        <w:spacing w:before="189" w:line="219" w:lineRule="auto"/>
        <w:ind w:left="454"/>
        <w:rPr>
          <w:rFonts w:ascii="宋体" w:hAnsi="宋体" w:eastAsia="宋体" w:cs="宋体"/>
          <w:sz w:val="24"/>
          <w:szCs w:val="24"/>
        </w:rPr>
      </w:pPr>
      <w:r>
        <w:rPr>
          <w:rFonts w:ascii="宋体" w:hAnsi="宋体" w:eastAsia="宋体" w:cs="宋体"/>
          <w:spacing w:val="9"/>
          <w:sz w:val="24"/>
          <w:szCs w:val="24"/>
        </w:rPr>
        <w:t>1)在合同签订后在20日内供货到场。</w:t>
      </w:r>
    </w:p>
    <w:p w14:paraId="67BEBA77">
      <w:pPr>
        <w:spacing w:before="173" w:line="483" w:lineRule="exact"/>
        <w:ind w:left="454"/>
        <w:rPr>
          <w:rFonts w:ascii="宋体" w:hAnsi="宋体" w:eastAsia="宋体" w:cs="宋体"/>
          <w:sz w:val="24"/>
          <w:szCs w:val="24"/>
        </w:rPr>
      </w:pPr>
      <w:r>
        <w:rPr>
          <w:rFonts w:ascii="宋体" w:hAnsi="宋体" w:eastAsia="宋体" w:cs="宋体"/>
          <w:spacing w:val="13"/>
          <w:position w:val="18"/>
          <w:sz w:val="24"/>
          <w:szCs w:val="24"/>
        </w:rPr>
        <w:t>2)材料六面包玻璃丝布(缝线处理，提供样品甲方确认),包覆要求按照甲方</w:t>
      </w:r>
    </w:p>
    <w:p w14:paraId="6126788E">
      <w:pPr>
        <w:spacing w:before="1" w:line="218" w:lineRule="auto"/>
        <w:ind w:left="454"/>
        <w:rPr>
          <w:rFonts w:ascii="宋体" w:hAnsi="宋体" w:eastAsia="宋体" w:cs="宋体"/>
          <w:sz w:val="24"/>
          <w:szCs w:val="24"/>
        </w:rPr>
      </w:pPr>
      <w:r>
        <w:rPr>
          <w:rFonts w:ascii="宋体" w:hAnsi="宋体" w:eastAsia="宋体" w:cs="宋体"/>
          <w:spacing w:val="-6"/>
          <w:sz w:val="24"/>
          <w:szCs w:val="24"/>
        </w:rPr>
        <w:t>要求进行提供。</w:t>
      </w:r>
    </w:p>
    <w:p w14:paraId="4B54FBED">
      <w:pPr>
        <w:spacing w:before="174" w:line="220" w:lineRule="auto"/>
        <w:ind w:left="458"/>
        <w:outlineLvl w:val="0"/>
        <w:rPr>
          <w:rFonts w:ascii="宋体" w:hAnsi="宋体" w:eastAsia="宋体" w:cs="宋体"/>
          <w:sz w:val="24"/>
          <w:szCs w:val="24"/>
        </w:rPr>
      </w:pPr>
      <w:r>
        <w:rPr>
          <w:rFonts w:ascii="宋体" w:hAnsi="宋体" w:eastAsia="宋体" w:cs="宋体"/>
          <w:b/>
          <w:bCs/>
          <w:spacing w:val="-13"/>
          <w:sz w:val="24"/>
          <w:szCs w:val="24"/>
        </w:rPr>
        <w:t>2、</w:t>
      </w:r>
      <w:r>
        <w:rPr>
          <w:rFonts w:ascii="宋体" w:hAnsi="宋体" w:eastAsia="宋体" w:cs="宋体"/>
          <w:spacing w:val="-55"/>
          <w:sz w:val="24"/>
          <w:szCs w:val="24"/>
        </w:rPr>
        <w:t xml:space="preserve"> </w:t>
      </w:r>
      <w:r>
        <w:rPr>
          <w:rFonts w:ascii="宋体" w:hAnsi="宋体" w:eastAsia="宋体" w:cs="宋体"/>
          <w:b/>
          <w:bCs/>
          <w:spacing w:val="-13"/>
          <w:sz w:val="24"/>
          <w:szCs w:val="24"/>
        </w:rPr>
        <w:t>安装</w:t>
      </w:r>
    </w:p>
    <w:p w14:paraId="55596318">
      <w:pPr>
        <w:spacing w:before="159" w:line="508" w:lineRule="exact"/>
        <w:ind w:left="454"/>
        <w:rPr>
          <w:rFonts w:ascii="宋体" w:hAnsi="宋体" w:eastAsia="宋体" w:cs="宋体"/>
          <w:sz w:val="24"/>
          <w:szCs w:val="24"/>
        </w:rPr>
      </w:pPr>
      <w:r>
        <w:rPr>
          <w:rFonts w:ascii="Times New Roman" w:hAnsi="Times New Roman" w:eastAsia="Times New Roman" w:cs="Times New Roman"/>
          <w:position w:val="20"/>
          <w:sz w:val="24"/>
          <w:szCs w:val="24"/>
        </w:rPr>
        <w:t>1)Biowool</w:t>
      </w:r>
      <w:r>
        <w:rPr>
          <w:rFonts w:ascii="Times New Roman" w:hAnsi="Times New Roman" w:eastAsia="Times New Roman" w:cs="Times New Roman"/>
          <w:spacing w:val="51"/>
          <w:position w:val="20"/>
          <w:sz w:val="24"/>
          <w:szCs w:val="24"/>
        </w:rPr>
        <w:t xml:space="preserve"> </w:t>
      </w:r>
      <w:r>
        <w:rPr>
          <w:rFonts w:ascii="宋体" w:hAnsi="宋体" w:eastAsia="宋体" w:cs="宋体"/>
          <w:position w:val="20"/>
          <w:sz w:val="24"/>
          <w:szCs w:val="24"/>
        </w:rPr>
        <w:t>船用可溶纤维毯材料使用船用碰钉、压片安装(压</w:t>
      </w:r>
      <w:r>
        <w:rPr>
          <w:rFonts w:ascii="宋体" w:hAnsi="宋体" w:eastAsia="宋体" w:cs="宋体"/>
          <w:spacing w:val="-1"/>
          <w:position w:val="20"/>
          <w:sz w:val="24"/>
          <w:szCs w:val="24"/>
        </w:rPr>
        <w:t>片应镀锌防腐，</w:t>
      </w:r>
    </w:p>
    <w:p w14:paraId="081F4817">
      <w:pPr>
        <w:spacing w:line="220" w:lineRule="auto"/>
        <w:ind w:left="454"/>
        <w:rPr>
          <w:rFonts w:ascii="宋体" w:hAnsi="宋体" w:eastAsia="宋体" w:cs="宋体"/>
          <w:sz w:val="24"/>
          <w:szCs w:val="24"/>
        </w:rPr>
      </w:pPr>
      <w:r>
        <w:rPr>
          <w:rFonts w:ascii="宋体" w:hAnsi="宋体" w:eastAsia="宋体" w:cs="宋体"/>
          <w:spacing w:val="5"/>
          <w:sz w:val="24"/>
          <w:szCs w:val="24"/>
        </w:rPr>
        <w:t>确保压片的防锈质量)</w:t>
      </w:r>
    </w:p>
    <w:p w14:paraId="4C7B4CE6">
      <w:pPr>
        <w:spacing w:before="183" w:line="460" w:lineRule="exact"/>
        <w:ind w:left="454"/>
        <w:rPr>
          <w:rFonts w:ascii="宋体" w:hAnsi="宋体" w:eastAsia="宋体" w:cs="宋体"/>
          <w:sz w:val="24"/>
          <w:szCs w:val="24"/>
        </w:rPr>
      </w:pPr>
      <w:r>
        <w:rPr>
          <w:rFonts w:ascii="宋体" w:hAnsi="宋体" w:eastAsia="宋体" w:cs="宋体"/>
          <w:spacing w:val="10"/>
          <w:position w:val="16"/>
          <w:sz w:val="24"/>
          <w:szCs w:val="24"/>
        </w:rPr>
        <w:t>2)单个部位工作时间提前5天以上下达工作计划</w:t>
      </w:r>
    </w:p>
    <w:p w14:paraId="4E7F2457">
      <w:pPr>
        <w:spacing w:before="1" w:line="219" w:lineRule="auto"/>
        <w:ind w:left="454"/>
        <w:rPr>
          <w:rFonts w:ascii="宋体" w:hAnsi="宋体" w:eastAsia="宋体" w:cs="宋体"/>
          <w:sz w:val="24"/>
          <w:szCs w:val="24"/>
        </w:rPr>
      </w:pPr>
      <w:r>
        <w:rPr>
          <w:rFonts w:ascii="宋体" w:hAnsi="宋体" w:eastAsia="宋体" w:cs="宋体"/>
          <w:spacing w:val="9"/>
          <w:sz w:val="24"/>
          <w:szCs w:val="24"/>
        </w:rPr>
        <w:t>3)在正常情况下每日最大安装能力</w:t>
      </w:r>
      <w:r>
        <w:rPr>
          <w:rFonts w:hint="eastAsia" w:ascii="宋体" w:hAnsi="宋体" w:eastAsia="宋体" w:cs="宋体"/>
          <w:spacing w:val="9"/>
          <w:sz w:val="24"/>
          <w:szCs w:val="24"/>
          <w:lang w:val="en-US" w:eastAsia="zh-CN"/>
        </w:rPr>
        <w:t>大于</w:t>
      </w:r>
      <w:r>
        <w:rPr>
          <w:rFonts w:ascii="宋体" w:hAnsi="宋体" w:eastAsia="宋体" w:cs="宋体"/>
          <w:spacing w:val="9"/>
          <w:sz w:val="24"/>
          <w:szCs w:val="24"/>
        </w:rPr>
        <w:t>500平方米</w:t>
      </w:r>
    </w:p>
    <w:p w14:paraId="14A8861C">
      <w:pPr>
        <w:pStyle w:val="2"/>
        <w:spacing w:line="270" w:lineRule="auto"/>
      </w:pPr>
    </w:p>
    <w:p w14:paraId="79F3CFDD">
      <w:pPr>
        <w:pStyle w:val="2"/>
        <w:spacing w:line="271" w:lineRule="auto"/>
      </w:pPr>
    </w:p>
    <w:p w14:paraId="0D0C7ABC">
      <w:pPr>
        <w:spacing w:line="720" w:lineRule="exact"/>
        <w:ind w:firstLine="8715"/>
      </w:pPr>
    </w:p>
    <w:p w14:paraId="151218C2">
      <w:pPr>
        <w:spacing w:line="720" w:lineRule="exact"/>
        <w:sectPr>
          <w:pgSz w:w="12080" w:h="16970"/>
          <w:pgMar w:top="1442" w:right="1354" w:bottom="0" w:left="1544" w:header="0" w:footer="0" w:gutter="0"/>
          <w:cols w:space="720" w:num="1"/>
        </w:sectPr>
      </w:pPr>
    </w:p>
    <w:p w14:paraId="12B4E8B7">
      <w:pPr>
        <w:spacing w:before="264" w:line="220" w:lineRule="auto"/>
        <w:ind w:left="118"/>
        <w:rPr>
          <w:rFonts w:ascii="宋体" w:hAnsi="宋体" w:eastAsia="宋体" w:cs="宋体"/>
          <w:sz w:val="24"/>
          <w:szCs w:val="24"/>
        </w:rPr>
      </w:pPr>
      <w:r>
        <w:rPr>
          <w:rFonts w:ascii="宋体" w:hAnsi="宋体" w:eastAsia="宋体" w:cs="宋体"/>
          <w:spacing w:val="-5"/>
          <w:sz w:val="24"/>
          <w:szCs w:val="24"/>
        </w:rPr>
        <w:t>3</w:t>
      </w:r>
      <w:r>
        <w:rPr>
          <w:rFonts w:ascii="宋体" w:hAnsi="宋体" w:eastAsia="宋体" w:cs="宋体"/>
          <w:spacing w:val="34"/>
          <w:sz w:val="24"/>
          <w:szCs w:val="24"/>
        </w:rPr>
        <w:t xml:space="preserve"> </w:t>
      </w:r>
      <w:r>
        <w:rPr>
          <w:rFonts w:ascii="宋体" w:hAnsi="宋体" w:eastAsia="宋体" w:cs="宋体"/>
          <w:spacing w:val="-5"/>
          <w:sz w:val="24"/>
          <w:szCs w:val="24"/>
        </w:rPr>
        <w:t>工程范围</w:t>
      </w:r>
    </w:p>
    <w:p w14:paraId="7DC0D5D7">
      <w:pPr>
        <w:spacing w:before="217" w:line="470" w:lineRule="exact"/>
        <w:ind w:left="118"/>
        <w:rPr>
          <w:rFonts w:ascii="宋体" w:hAnsi="宋体" w:eastAsia="宋体" w:cs="宋体"/>
          <w:spacing w:val="3"/>
          <w:position w:val="17"/>
          <w:sz w:val="24"/>
          <w:szCs w:val="24"/>
        </w:rPr>
      </w:pPr>
      <w:r>
        <w:rPr>
          <w:rFonts w:ascii="宋体" w:hAnsi="宋体" w:eastAsia="宋体" w:cs="宋体"/>
          <w:spacing w:val="3"/>
          <w:position w:val="17"/>
          <w:sz w:val="24"/>
          <w:szCs w:val="24"/>
        </w:rPr>
        <w:t>1)根据全船木作绝缘敷料示意图及防火区域划分图施工，完工后报冠达世纪游轮有限公司及CCS船检认可(不装饰的舱室内粘铝箔)</w:t>
      </w:r>
    </w:p>
    <w:p w14:paraId="667EF44F">
      <w:pPr>
        <w:spacing w:before="217" w:line="470" w:lineRule="exact"/>
        <w:ind w:left="118"/>
        <w:rPr>
          <w:rFonts w:ascii="宋体" w:hAnsi="宋体" w:eastAsia="宋体" w:cs="宋体"/>
          <w:spacing w:val="3"/>
          <w:position w:val="17"/>
          <w:sz w:val="24"/>
          <w:szCs w:val="24"/>
        </w:rPr>
      </w:pPr>
      <w:r>
        <w:rPr>
          <w:rFonts w:ascii="宋体" w:hAnsi="宋体" w:eastAsia="宋体" w:cs="宋体"/>
          <w:spacing w:val="3"/>
          <w:position w:val="17"/>
          <w:sz w:val="24"/>
          <w:szCs w:val="24"/>
        </w:rPr>
        <w:t>2)增加：</w:t>
      </w:r>
    </w:p>
    <w:p w14:paraId="586A88E2">
      <w:pPr>
        <w:spacing w:before="217" w:line="470" w:lineRule="exact"/>
        <w:ind w:left="118"/>
        <w:rPr>
          <w:rFonts w:hint="eastAsia" w:ascii="宋体" w:hAnsi="宋体" w:eastAsia="宋体" w:cs="宋体"/>
          <w:spacing w:val="3"/>
          <w:position w:val="17"/>
          <w:sz w:val="24"/>
          <w:szCs w:val="24"/>
          <w:lang w:val="en-US" w:eastAsia="zh-CN"/>
        </w:rPr>
      </w:pPr>
      <w:r>
        <w:rPr>
          <w:rFonts w:ascii="宋体" w:hAnsi="宋体" w:eastAsia="宋体" w:cs="宋体"/>
          <w:spacing w:val="3"/>
          <w:position w:val="17"/>
          <w:sz w:val="24"/>
          <w:szCs w:val="24"/>
        </w:rPr>
        <w:t>(</w:t>
      </w:r>
      <w:r>
        <w:rPr>
          <w:rFonts w:hint="eastAsia" w:ascii="宋体" w:hAnsi="宋体" w:eastAsia="宋体" w:cs="宋体"/>
          <w:spacing w:val="3"/>
          <w:position w:val="17"/>
          <w:sz w:val="24"/>
          <w:szCs w:val="24"/>
          <w:lang w:val="en-US" w:eastAsia="zh-CN"/>
        </w:rPr>
        <w:t>1</w:t>
      </w:r>
      <w:r>
        <w:rPr>
          <w:rFonts w:ascii="宋体" w:hAnsi="宋体" w:eastAsia="宋体" w:cs="宋体"/>
          <w:spacing w:val="3"/>
          <w:position w:val="17"/>
          <w:sz w:val="24"/>
          <w:szCs w:val="24"/>
        </w:rPr>
        <w:t>)、</w:t>
      </w:r>
      <w:r>
        <w:rPr>
          <w:rFonts w:hint="eastAsia" w:ascii="宋体" w:hAnsi="宋体" w:eastAsia="宋体" w:cs="宋体"/>
          <w:spacing w:val="3"/>
          <w:position w:val="17"/>
          <w:sz w:val="24"/>
          <w:szCs w:val="24"/>
          <w:lang w:val="en-US" w:eastAsia="zh-CN"/>
        </w:rPr>
        <w:t>底舱船员住宿区两舷敷设</w:t>
      </w:r>
      <w:r>
        <w:rPr>
          <w:rFonts w:ascii="宋体" w:hAnsi="宋体" w:eastAsia="宋体" w:cs="宋体"/>
          <w:spacing w:val="3"/>
          <w:position w:val="17"/>
          <w:sz w:val="24"/>
          <w:szCs w:val="24"/>
        </w:rPr>
        <w:t>可溶纤维毯材料(25mm 厚)</w:t>
      </w:r>
      <w:r>
        <w:rPr>
          <w:rFonts w:hint="eastAsia" w:ascii="宋体" w:hAnsi="宋体" w:eastAsia="宋体" w:cs="宋体"/>
          <w:spacing w:val="3"/>
          <w:position w:val="17"/>
          <w:sz w:val="24"/>
          <w:szCs w:val="24"/>
          <w:lang w:val="en-US" w:eastAsia="zh-CN"/>
        </w:rPr>
        <w:t>；</w:t>
      </w:r>
    </w:p>
    <w:p w14:paraId="18DEBE81">
      <w:pPr>
        <w:spacing w:before="217" w:line="470" w:lineRule="exact"/>
        <w:ind w:left="118"/>
        <w:rPr>
          <w:rFonts w:ascii="宋体" w:hAnsi="宋体" w:eastAsia="宋体" w:cs="宋体"/>
          <w:spacing w:val="3"/>
          <w:position w:val="17"/>
          <w:sz w:val="24"/>
          <w:szCs w:val="24"/>
        </w:rPr>
      </w:pPr>
      <w:r>
        <w:rPr>
          <w:rFonts w:ascii="宋体" w:hAnsi="宋体" w:eastAsia="宋体" w:cs="宋体"/>
          <w:spacing w:val="3"/>
          <w:position w:val="17"/>
          <w:sz w:val="24"/>
          <w:szCs w:val="24"/>
        </w:rPr>
        <w:t>(</w:t>
      </w:r>
      <w:r>
        <w:rPr>
          <w:rFonts w:hint="eastAsia" w:ascii="宋体" w:hAnsi="宋体" w:eastAsia="宋体" w:cs="宋体"/>
          <w:spacing w:val="3"/>
          <w:position w:val="17"/>
          <w:sz w:val="24"/>
          <w:szCs w:val="24"/>
          <w:lang w:val="en-US" w:eastAsia="zh-CN"/>
        </w:rPr>
        <w:t>2</w:t>
      </w:r>
      <w:r>
        <w:rPr>
          <w:rFonts w:ascii="宋体" w:hAnsi="宋体" w:eastAsia="宋体" w:cs="宋体"/>
          <w:spacing w:val="3"/>
          <w:position w:val="17"/>
          <w:sz w:val="24"/>
          <w:szCs w:val="24"/>
        </w:rPr>
        <w:t>)、排气管用Biowool 船用可溶纤维毯材料包扎(150mm 厚),全船所有蒸 汽管包扎(先用Biowool 船用可溶纤维毯材料(25mm 厚)包，再用</w:t>
      </w:r>
      <w:r>
        <w:rPr>
          <w:rFonts w:hint="eastAsia" w:ascii="宋体" w:hAnsi="宋体" w:eastAsia="宋体" w:cs="宋体"/>
          <w:spacing w:val="3"/>
          <w:position w:val="17"/>
          <w:sz w:val="24"/>
          <w:szCs w:val="24"/>
          <w:lang w:val="en-US" w:eastAsia="zh-CN"/>
        </w:rPr>
        <w:t>玻璃丝</w:t>
      </w:r>
      <w:r>
        <w:rPr>
          <w:rFonts w:ascii="宋体" w:hAnsi="宋体" w:eastAsia="宋体" w:cs="宋体"/>
          <w:spacing w:val="3"/>
          <w:position w:val="17"/>
          <w:sz w:val="24"/>
          <w:szCs w:val="24"/>
        </w:rPr>
        <w:t>布包扎；</w:t>
      </w:r>
    </w:p>
    <w:p w14:paraId="3FBF0D7D">
      <w:pPr>
        <w:spacing w:before="217" w:line="470" w:lineRule="exact"/>
        <w:ind w:left="118"/>
        <w:rPr>
          <w:rFonts w:hint="default" w:ascii="宋体" w:hAnsi="宋体" w:eastAsia="宋体" w:cs="宋体"/>
          <w:spacing w:val="3"/>
          <w:position w:val="17"/>
          <w:sz w:val="24"/>
          <w:szCs w:val="24"/>
          <w:lang w:val="en-US" w:eastAsia="zh-CN"/>
        </w:rPr>
      </w:pPr>
      <w:r>
        <w:rPr>
          <w:rFonts w:hint="eastAsia" w:ascii="宋体" w:hAnsi="宋体" w:eastAsia="宋体" w:cs="宋体"/>
          <w:spacing w:val="3"/>
          <w:position w:val="17"/>
          <w:sz w:val="24"/>
          <w:szCs w:val="24"/>
          <w:lang w:eastAsia="zh-CN"/>
        </w:rPr>
        <w:t>（</w:t>
      </w:r>
      <w:r>
        <w:rPr>
          <w:rFonts w:hint="eastAsia" w:ascii="宋体" w:hAnsi="宋体" w:eastAsia="宋体" w:cs="宋体"/>
          <w:spacing w:val="3"/>
          <w:position w:val="17"/>
          <w:sz w:val="24"/>
          <w:szCs w:val="24"/>
          <w:lang w:val="en-US" w:eastAsia="zh-CN"/>
        </w:rPr>
        <w:t>3</w:t>
      </w:r>
      <w:r>
        <w:rPr>
          <w:rFonts w:hint="eastAsia" w:ascii="宋体" w:hAnsi="宋体" w:eastAsia="宋体" w:cs="宋体"/>
          <w:spacing w:val="3"/>
          <w:position w:val="17"/>
          <w:sz w:val="24"/>
          <w:szCs w:val="24"/>
          <w:lang w:eastAsia="zh-CN"/>
        </w:rPr>
        <w:t>）</w:t>
      </w:r>
      <w:r>
        <w:rPr>
          <w:rFonts w:hint="eastAsia" w:ascii="宋体" w:hAnsi="宋体" w:eastAsia="宋体" w:cs="宋体"/>
          <w:spacing w:val="3"/>
          <w:position w:val="17"/>
          <w:sz w:val="24"/>
          <w:szCs w:val="24"/>
          <w:lang w:val="en-US" w:eastAsia="zh-CN"/>
        </w:rPr>
        <w:t>二楼、三楼主餐厅、VIP餐厅、酒吧四个区域顶部加一层黑色玻璃丝布（提供样品供甲方确认）；</w:t>
      </w:r>
    </w:p>
    <w:p w14:paraId="6E4A404C">
      <w:pPr>
        <w:spacing w:before="217" w:line="470" w:lineRule="exact"/>
        <w:ind w:left="118"/>
        <w:rPr>
          <w:rFonts w:hint="eastAsia" w:ascii="宋体" w:hAnsi="宋体" w:eastAsia="宋体" w:cs="宋体"/>
          <w:spacing w:val="3"/>
          <w:position w:val="17"/>
          <w:sz w:val="24"/>
          <w:szCs w:val="24"/>
          <w:lang w:eastAsia="zh-CN"/>
        </w:rPr>
      </w:pPr>
      <w:r>
        <w:rPr>
          <w:rFonts w:ascii="宋体" w:hAnsi="宋体" w:eastAsia="宋体" w:cs="宋体"/>
          <w:spacing w:val="3"/>
          <w:position w:val="17"/>
          <w:sz w:val="24"/>
          <w:szCs w:val="24"/>
        </w:rPr>
        <w:t>(</w:t>
      </w:r>
      <w:r>
        <w:rPr>
          <w:rFonts w:hint="eastAsia" w:ascii="宋体" w:hAnsi="宋体" w:eastAsia="宋体" w:cs="宋体"/>
          <w:spacing w:val="3"/>
          <w:position w:val="17"/>
          <w:sz w:val="24"/>
          <w:szCs w:val="24"/>
          <w:lang w:val="en-US" w:eastAsia="zh-CN"/>
        </w:rPr>
        <w:t>4</w:t>
      </w:r>
      <w:r>
        <w:rPr>
          <w:rFonts w:ascii="宋体" w:hAnsi="宋体" w:eastAsia="宋体" w:cs="宋体"/>
          <w:spacing w:val="3"/>
          <w:position w:val="17"/>
          <w:sz w:val="24"/>
          <w:szCs w:val="24"/>
        </w:rPr>
        <w:t>)</w:t>
      </w:r>
      <w:r>
        <w:rPr>
          <w:rFonts w:hint="eastAsia" w:ascii="宋体" w:hAnsi="宋体" w:eastAsia="宋体" w:cs="宋体"/>
          <w:spacing w:val="3"/>
          <w:position w:val="17"/>
          <w:sz w:val="24"/>
          <w:szCs w:val="24"/>
          <w:lang w:eastAsia="zh-CN"/>
        </w:rPr>
        <w:t>、</w:t>
      </w:r>
      <w:r>
        <w:rPr>
          <w:rFonts w:ascii="宋体" w:hAnsi="宋体" w:eastAsia="宋体" w:cs="宋体"/>
          <w:spacing w:val="3"/>
          <w:position w:val="17"/>
          <w:sz w:val="24"/>
          <w:szCs w:val="24"/>
        </w:rPr>
        <w:t>机舱区域的Biowool 船用可溶纤维毯材料外加</w:t>
      </w:r>
      <w:r>
        <w:rPr>
          <w:rFonts w:hint="eastAsia" w:ascii="宋体" w:hAnsi="宋体" w:eastAsia="宋体" w:cs="宋体"/>
          <w:spacing w:val="3"/>
          <w:position w:val="17"/>
          <w:sz w:val="24"/>
          <w:szCs w:val="24"/>
          <w:lang w:val="en-US" w:eastAsia="zh-CN"/>
        </w:rPr>
        <w:t>二</w:t>
      </w:r>
      <w:r>
        <w:rPr>
          <w:rFonts w:ascii="宋体" w:hAnsi="宋体" w:eastAsia="宋体" w:cs="宋体"/>
          <w:spacing w:val="3"/>
          <w:position w:val="17"/>
          <w:sz w:val="24"/>
          <w:szCs w:val="24"/>
        </w:rPr>
        <w:t>层</w:t>
      </w:r>
      <w:r>
        <w:rPr>
          <w:rFonts w:hint="eastAsia" w:ascii="宋体" w:hAnsi="宋体" w:eastAsia="宋体" w:cs="宋体"/>
          <w:color w:val="auto"/>
          <w:spacing w:val="3"/>
          <w:position w:val="17"/>
          <w:sz w:val="24"/>
          <w:szCs w:val="24"/>
          <w:lang w:val="en-US" w:eastAsia="zh-CN"/>
        </w:rPr>
        <w:t>白</w:t>
      </w:r>
      <w:r>
        <w:rPr>
          <w:rFonts w:hint="eastAsia" w:ascii="宋体" w:hAnsi="宋体" w:eastAsia="宋体" w:cs="宋体"/>
          <w:spacing w:val="3"/>
          <w:position w:val="17"/>
          <w:sz w:val="24"/>
          <w:szCs w:val="24"/>
          <w:lang w:eastAsia="zh-CN"/>
        </w:rPr>
        <w:t>色</w:t>
      </w:r>
      <w:r>
        <w:rPr>
          <w:rFonts w:ascii="宋体" w:hAnsi="宋体" w:eastAsia="宋体" w:cs="宋体"/>
          <w:spacing w:val="3"/>
          <w:position w:val="17"/>
          <w:sz w:val="24"/>
          <w:szCs w:val="24"/>
        </w:rPr>
        <w:t>玻璃丝布(</w:t>
      </w:r>
      <w:r>
        <w:rPr>
          <w:rFonts w:hint="eastAsia" w:ascii="宋体" w:hAnsi="宋体" w:eastAsia="宋体" w:cs="宋体"/>
          <w:spacing w:val="3"/>
          <w:position w:val="17"/>
          <w:sz w:val="24"/>
          <w:szCs w:val="24"/>
          <w:lang w:eastAsia="zh-CN"/>
        </w:rPr>
        <w:t>质量同“世纪</w:t>
      </w:r>
      <w:r>
        <w:rPr>
          <w:rFonts w:hint="eastAsia" w:ascii="宋体" w:hAnsi="宋体" w:eastAsia="宋体" w:cs="宋体"/>
          <w:spacing w:val="3"/>
          <w:position w:val="17"/>
          <w:sz w:val="24"/>
          <w:szCs w:val="24"/>
          <w:lang w:val="en-US" w:eastAsia="zh-CN"/>
        </w:rPr>
        <w:t>远航</w:t>
      </w:r>
      <w:r>
        <w:rPr>
          <w:rFonts w:hint="eastAsia" w:ascii="宋体" w:hAnsi="宋体" w:eastAsia="宋体" w:cs="宋体"/>
          <w:spacing w:val="3"/>
          <w:position w:val="17"/>
          <w:sz w:val="24"/>
          <w:szCs w:val="24"/>
          <w:lang w:eastAsia="zh-CN"/>
        </w:rPr>
        <w:t>”）；</w:t>
      </w:r>
    </w:p>
    <w:p w14:paraId="66046366">
      <w:pPr>
        <w:spacing w:before="217" w:line="470" w:lineRule="exact"/>
        <w:ind w:left="118"/>
        <w:rPr>
          <w:rFonts w:hint="default" w:ascii="宋体" w:hAnsi="宋体" w:eastAsia="宋体" w:cs="宋体"/>
          <w:spacing w:val="3"/>
          <w:position w:val="17"/>
          <w:sz w:val="24"/>
          <w:szCs w:val="24"/>
          <w:lang w:val="en-US" w:eastAsia="zh-CN"/>
        </w:rPr>
      </w:pPr>
      <w:r>
        <w:rPr>
          <w:rFonts w:ascii="宋体" w:hAnsi="宋体" w:eastAsia="宋体" w:cs="宋体"/>
          <w:spacing w:val="3"/>
          <w:position w:val="17"/>
          <w:sz w:val="24"/>
          <w:szCs w:val="24"/>
        </w:rPr>
        <w:t>(</w:t>
      </w:r>
      <w:r>
        <w:rPr>
          <w:rFonts w:hint="eastAsia" w:ascii="宋体" w:hAnsi="宋体" w:eastAsia="宋体" w:cs="宋体"/>
          <w:spacing w:val="3"/>
          <w:position w:val="17"/>
          <w:sz w:val="24"/>
          <w:szCs w:val="24"/>
          <w:lang w:val="en-US" w:eastAsia="zh-CN"/>
        </w:rPr>
        <w:t>5</w:t>
      </w:r>
      <w:r>
        <w:rPr>
          <w:rFonts w:ascii="宋体" w:hAnsi="宋体" w:eastAsia="宋体" w:cs="宋体"/>
          <w:spacing w:val="3"/>
          <w:position w:val="17"/>
          <w:sz w:val="24"/>
          <w:szCs w:val="24"/>
        </w:rPr>
        <w:t>)</w:t>
      </w:r>
      <w:r>
        <w:rPr>
          <w:rFonts w:hint="eastAsia" w:ascii="宋体" w:hAnsi="宋体" w:eastAsia="宋体" w:cs="宋体"/>
          <w:spacing w:val="3"/>
          <w:position w:val="17"/>
          <w:sz w:val="24"/>
          <w:szCs w:val="24"/>
          <w:lang w:eastAsia="zh-CN"/>
        </w:rPr>
        <w:t>、</w:t>
      </w:r>
      <w:r>
        <w:rPr>
          <w:rFonts w:hint="eastAsia" w:ascii="宋体" w:hAnsi="宋体" w:eastAsia="宋体" w:cs="宋体"/>
          <w:spacing w:val="3"/>
          <w:position w:val="17"/>
          <w:sz w:val="24"/>
          <w:szCs w:val="24"/>
          <w:lang w:val="en-US" w:eastAsia="zh-CN"/>
        </w:rPr>
        <w:t>热水舱和两个膨胀水表面用</w:t>
      </w:r>
      <w:r>
        <w:rPr>
          <w:rFonts w:ascii="宋体" w:hAnsi="宋体" w:eastAsia="宋体" w:cs="宋体"/>
          <w:spacing w:val="3"/>
          <w:position w:val="17"/>
          <w:sz w:val="24"/>
          <w:szCs w:val="24"/>
        </w:rPr>
        <w:t>船用可溶纤维毯材料包扎(</w:t>
      </w:r>
      <w:r>
        <w:rPr>
          <w:rFonts w:hint="eastAsia" w:ascii="宋体" w:hAnsi="宋体" w:eastAsia="宋体" w:cs="宋体"/>
          <w:spacing w:val="3"/>
          <w:position w:val="17"/>
          <w:sz w:val="24"/>
          <w:szCs w:val="24"/>
          <w:lang w:val="en-US" w:eastAsia="zh-CN"/>
        </w:rPr>
        <w:t>25</w:t>
      </w:r>
      <w:r>
        <w:rPr>
          <w:rFonts w:ascii="宋体" w:hAnsi="宋体" w:eastAsia="宋体" w:cs="宋体"/>
          <w:spacing w:val="3"/>
          <w:position w:val="17"/>
          <w:sz w:val="24"/>
          <w:szCs w:val="24"/>
        </w:rPr>
        <w:t>mm 厚)</w:t>
      </w:r>
      <w:r>
        <w:rPr>
          <w:rFonts w:hint="eastAsia" w:ascii="宋体" w:hAnsi="宋体" w:eastAsia="宋体" w:cs="宋体"/>
          <w:spacing w:val="3"/>
          <w:position w:val="17"/>
          <w:sz w:val="24"/>
          <w:szCs w:val="24"/>
          <w:lang w:val="en-US" w:eastAsia="zh-CN"/>
        </w:rPr>
        <w:t>包扎外粘</w:t>
      </w:r>
      <w:r>
        <w:rPr>
          <w:rFonts w:ascii="宋体" w:hAnsi="宋体" w:eastAsia="宋体" w:cs="宋体"/>
          <w:spacing w:val="3"/>
          <w:position w:val="17"/>
          <w:sz w:val="24"/>
          <w:szCs w:val="24"/>
        </w:rPr>
        <w:t>铝箔</w:t>
      </w:r>
      <w:r>
        <w:rPr>
          <w:rFonts w:hint="eastAsia" w:ascii="宋体" w:hAnsi="宋体" w:eastAsia="宋体" w:cs="宋体"/>
          <w:spacing w:val="3"/>
          <w:position w:val="17"/>
          <w:sz w:val="24"/>
          <w:szCs w:val="24"/>
          <w:lang w:eastAsia="zh-CN"/>
        </w:rPr>
        <w:t>（</w:t>
      </w:r>
      <w:r>
        <w:rPr>
          <w:rFonts w:hint="eastAsia" w:ascii="宋体" w:hAnsi="宋体" w:eastAsia="宋体" w:cs="宋体"/>
          <w:spacing w:val="3"/>
          <w:position w:val="17"/>
          <w:sz w:val="24"/>
          <w:szCs w:val="24"/>
          <w:lang w:val="en-US" w:eastAsia="zh-CN"/>
        </w:rPr>
        <w:t>热水舱后壁不粘</w:t>
      </w:r>
      <w:r>
        <w:rPr>
          <w:rFonts w:ascii="宋体" w:hAnsi="宋体" w:eastAsia="宋体" w:cs="宋体"/>
          <w:spacing w:val="3"/>
          <w:position w:val="17"/>
          <w:sz w:val="24"/>
          <w:szCs w:val="24"/>
        </w:rPr>
        <w:t>铝箔</w:t>
      </w:r>
      <w:r>
        <w:rPr>
          <w:rFonts w:hint="eastAsia" w:ascii="宋体" w:hAnsi="宋体" w:eastAsia="宋体" w:cs="宋体"/>
          <w:spacing w:val="3"/>
          <w:position w:val="17"/>
          <w:sz w:val="24"/>
          <w:szCs w:val="24"/>
          <w:lang w:eastAsia="zh-CN"/>
        </w:rPr>
        <w:t>）</w:t>
      </w:r>
      <w:r>
        <w:rPr>
          <w:rFonts w:hint="eastAsia" w:ascii="宋体" w:hAnsi="宋体" w:eastAsia="宋体" w:cs="宋体"/>
          <w:spacing w:val="3"/>
          <w:position w:val="17"/>
          <w:sz w:val="24"/>
          <w:szCs w:val="24"/>
          <w:lang w:val="en-US" w:eastAsia="zh-CN"/>
        </w:rPr>
        <w:t>；</w:t>
      </w:r>
    </w:p>
    <w:p w14:paraId="3EAC293F">
      <w:pPr>
        <w:spacing w:before="217" w:line="470" w:lineRule="exact"/>
        <w:ind w:left="118"/>
        <w:rPr>
          <w:rFonts w:hint="eastAsia" w:ascii="宋体" w:hAnsi="宋体" w:eastAsia="宋体" w:cs="宋体"/>
          <w:spacing w:val="3"/>
          <w:position w:val="17"/>
          <w:sz w:val="24"/>
          <w:szCs w:val="24"/>
          <w:lang w:val="en-US" w:eastAsia="zh-CN"/>
        </w:rPr>
      </w:pPr>
      <w:r>
        <w:rPr>
          <w:rFonts w:ascii="宋体" w:hAnsi="宋体" w:eastAsia="宋体" w:cs="宋体"/>
          <w:spacing w:val="3"/>
          <w:position w:val="17"/>
          <w:sz w:val="24"/>
          <w:szCs w:val="24"/>
        </w:rPr>
        <w:t>(</w:t>
      </w:r>
      <w:r>
        <w:rPr>
          <w:rFonts w:hint="eastAsia" w:ascii="宋体" w:hAnsi="宋体" w:eastAsia="宋体" w:cs="宋体"/>
          <w:spacing w:val="3"/>
          <w:position w:val="17"/>
          <w:sz w:val="24"/>
          <w:szCs w:val="24"/>
          <w:lang w:val="en-US" w:eastAsia="zh-CN"/>
        </w:rPr>
        <w:t>6</w:t>
      </w:r>
      <w:r>
        <w:rPr>
          <w:rFonts w:ascii="宋体" w:hAnsi="宋体" w:eastAsia="宋体" w:cs="宋体"/>
          <w:spacing w:val="3"/>
          <w:position w:val="17"/>
          <w:sz w:val="24"/>
          <w:szCs w:val="24"/>
        </w:rPr>
        <w:t>)</w:t>
      </w:r>
      <w:r>
        <w:rPr>
          <w:rFonts w:hint="eastAsia" w:ascii="宋体" w:hAnsi="宋体" w:eastAsia="宋体" w:cs="宋体"/>
          <w:spacing w:val="3"/>
          <w:position w:val="17"/>
          <w:sz w:val="24"/>
          <w:szCs w:val="24"/>
          <w:lang w:eastAsia="zh-CN"/>
        </w:rPr>
        <w:t>、</w:t>
      </w:r>
      <w:r>
        <w:rPr>
          <w:rFonts w:hint="eastAsia" w:ascii="宋体" w:hAnsi="宋体" w:eastAsia="宋体" w:cs="宋体"/>
          <w:spacing w:val="3"/>
          <w:position w:val="17"/>
          <w:sz w:val="24"/>
          <w:szCs w:val="24"/>
          <w:lang w:val="en-US" w:eastAsia="zh-CN"/>
        </w:rPr>
        <w:t>上甲以上餐厅及电影院装饰后可见防火绝缘材料处敷设黑色玻璃丝布</w:t>
      </w:r>
      <w:r>
        <w:rPr>
          <w:rFonts w:ascii="宋体" w:hAnsi="宋体" w:eastAsia="宋体" w:cs="宋体"/>
          <w:spacing w:val="3"/>
          <w:position w:val="17"/>
          <w:sz w:val="24"/>
          <w:szCs w:val="24"/>
        </w:rPr>
        <w:t>(</w:t>
      </w:r>
      <w:r>
        <w:rPr>
          <w:rFonts w:hint="eastAsia" w:ascii="宋体" w:hAnsi="宋体" w:eastAsia="宋体" w:cs="宋体"/>
          <w:spacing w:val="3"/>
          <w:position w:val="17"/>
          <w:sz w:val="24"/>
          <w:szCs w:val="24"/>
          <w:lang w:eastAsia="zh-CN"/>
        </w:rPr>
        <w:t>质量同“世纪</w:t>
      </w:r>
      <w:r>
        <w:rPr>
          <w:rFonts w:hint="eastAsia" w:ascii="宋体" w:hAnsi="宋体" w:eastAsia="宋体" w:cs="宋体"/>
          <w:spacing w:val="3"/>
          <w:position w:val="17"/>
          <w:sz w:val="24"/>
          <w:szCs w:val="24"/>
          <w:lang w:val="en-US" w:eastAsia="zh-CN"/>
        </w:rPr>
        <w:t>远航</w:t>
      </w:r>
      <w:r>
        <w:rPr>
          <w:rFonts w:hint="eastAsia" w:ascii="宋体" w:hAnsi="宋体" w:eastAsia="宋体" w:cs="宋体"/>
          <w:spacing w:val="3"/>
          <w:position w:val="17"/>
          <w:sz w:val="24"/>
          <w:szCs w:val="24"/>
          <w:lang w:eastAsia="zh-CN"/>
        </w:rPr>
        <w:t>”）</w:t>
      </w:r>
      <w:r>
        <w:rPr>
          <w:rFonts w:hint="eastAsia" w:ascii="宋体" w:hAnsi="宋体" w:eastAsia="宋体" w:cs="宋体"/>
          <w:spacing w:val="3"/>
          <w:position w:val="17"/>
          <w:sz w:val="24"/>
          <w:szCs w:val="24"/>
          <w:lang w:val="en-US" w:eastAsia="zh-CN"/>
        </w:rPr>
        <w:t>。</w:t>
      </w:r>
    </w:p>
    <w:p w14:paraId="6FEBD096">
      <w:pPr>
        <w:spacing w:before="183" w:line="362" w:lineRule="auto"/>
        <w:ind w:right="428"/>
        <w:rPr>
          <w:rFonts w:hint="eastAsia" w:ascii="宋体" w:hAnsi="宋体" w:eastAsia="宋体" w:cs="宋体"/>
          <w:spacing w:val="3"/>
          <w:position w:val="17"/>
          <w:sz w:val="24"/>
          <w:szCs w:val="24"/>
          <w:lang w:val="en-US" w:eastAsia="zh-CN"/>
        </w:rPr>
      </w:pPr>
      <w:r>
        <w:rPr>
          <w:rFonts w:hint="eastAsia" w:ascii="宋体" w:hAnsi="宋体" w:eastAsia="宋体" w:cs="宋体"/>
          <w:spacing w:val="9"/>
          <w:sz w:val="24"/>
          <w:szCs w:val="24"/>
          <w:lang w:val="en-US" w:eastAsia="zh-CN"/>
        </w:rPr>
        <w:t>(7)、</w:t>
      </w:r>
      <w:r>
        <w:rPr>
          <w:rFonts w:ascii="宋体" w:hAnsi="宋体" w:eastAsia="宋体" w:cs="宋体"/>
          <w:spacing w:val="9"/>
          <w:sz w:val="24"/>
          <w:szCs w:val="24"/>
        </w:rPr>
        <w:t>另加工程：用船用橡塑材料包扎全船金属空调媒水管系(包括阀)和填</w:t>
      </w:r>
      <w:r>
        <w:rPr>
          <w:rFonts w:ascii="宋体" w:hAnsi="宋体" w:eastAsia="宋体" w:cs="宋体"/>
          <w:spacing w:val="16"/>
          <w:sz w:val="24"/>
          <w:szCs w:val="24"/>
        </w:rPr>
        <w:t xml:space="preserve"> </w:t>
      </w:r>
      <w:r>
        <w:rPr>
          <w:rFonts w:ascii="宋体" w:hAnsi="宋体" w:eastAsia="宋体" w:cs="宋体"/>
          <w:spacing w:val="15"/>
          <w:sz w:val="24"/>
          <w:szCs w:val="24"/>
        </w:rPr>
        <w:t>充穿舱套管(</w:t>
      </w:r>
      <w:r>
        <w:rPr>
          <w:rFonts w:hint="eastAsia" w:ascii="宋体" w:hAnsi="宋体" w:eastAsia="宋体" w:cs="宋体"/>
          <w:spacing w:val="15"/>
          <w:sz w:val="24"/>
          <w:szCs w:val="24"/>
          <w:lang w:eastAsia="zh-CN"/>
        </w:rPr>
        <w:t>仅含用可溶纤维毯封堵部位</w:t>
      </w:r>
      <w:r>
        <w:rPr>
          <w:rFonts w:ascii="宋体" w:hAnsi="宋体" w:eastAsia="宋体" w:cs="宋体"/>
          <w:spacing w:val="15"/>
          <w:sz w:val="24"/>
          <w:szCs w:val="24"/>
        </w:rPr>
        <w:t>);2)、全船热水管系(包括主厨房顶</w:t>
      </w:r>
      <w:r>
        <w:rPr>
          <w:rFonts w:ascii="宋体" w:hAnsi="宋体" w:eastAsia="宋体" w:cs="宋体"/>
          <w:spacing w:val="4"/>
          <w:sz w:val="24"/>
          <w:szCs w:val="24"/>
        </w:rPr>
        <w:t>部的冷水管系)用船用橡塑材料包扎。</w:t>
      </w:r>
    </w:p>
    <w:p w14:paraId="503F3750">
      <w:pPr>
        <w:spacing w:before="78" w:line="219" w:lineRule="auto"/>
        <w:ind w:left="118"/>
        <w:rPr>
          <w:rFonts w:ascii="宋体" w:hAnsi="宋体" w:eastAsia="宋体" w:cs="宋体"/>
          <w:sz w:val="24"/>
          <w:szCs w:val="24"/>
        </w:rPr>
      </w:pPr>
      <w:r>
        <w:rPr>
          <w:rFonts w:ascii="宋体" w:hAnsi="宋体" w:eastAsia="宋体" w:cs="宋体"/>
          <w:spacing w:val="-6"/>
          <w:sz w:val="24"/>
          <w:szCs w:val="24"/>
        </w:rPr>
        <w:t>4</w:t>
      </w:r>
      <w:r>
        <w:rPr>
          <w:rFonts w:ascii="宋体" w:hAnsi="宋体" w:eastAsia="宋体" w:cs="宋体"/>
          <w:spacing w:val="5"/>
          <w:sz w:val="24"/>
          <w:szCs w:val="24"/>
        </w:rPr>
        <w:t xml:space="preserve">  </w:t>
      </w:r>
      <w:r>
        <w:rPr>
          <w:rFonts w:ascii="宋体" w:hAnsi="宋体" w:eastAsia="宋体" w:cs="宋体"/>
          <w:b/>
          <w:bCs/>
          <w:spacing w:val="-6"/>
          <w:sz w:val="24"/>
          <w:szCs w:val="24"/>
        </w:rPr>
        <w:t>验收</w:t>
      </w:r>
    </w:p>
    <w:p w14:paraId="235514C1">
      <w:pPr>
        <w:spacing w:before="217" w:line="470" w:lineRule="exact"/>
        <w:ind w:left="118"/>
        <w:rPr>
          <w:rFonts w:ascii="宋体" w:hAnsi="宋体" w:eastAsia="宋体" w:cs="宋体"/>
          <w:sz w:val="24"/>
          <w:szCs w:val="24"/>
        </w:rPr>
      </w:pPr>
      <w:r>
        <w:rPr>
          <w:rFonts w:ascii="宋体" w:hAnsi="宋体" w:eastAsia="宋体" w:cs="宋体"/>
          <w:spacing w:val="3"/>
          <w:position w:val="17"/>
          <w:sz w:val="24"/>
          <w:szCs w:val="24"/>
        </w:rPr>
        <w:t>1)以设计图纸及船用产品的技术参数为准，</w:t>
      </w:r>
      <w:r>
        <w:rPr>
          <w:rFonts w:ascii="宋体" w:hAnsi="宋体" w:eastAsia="宋体" w:cs="宋体"/>
          <w:spacing w:val="2"/>
          <w:position w:val="17"/>
          <w:sz w:val="24"/>
          <w:szCs w:val="24"/>
        </w:rPr>
        <w:t>并提供本批产品的</w:t>
      </w:r>
      <w:r>
        <w:rPr>
          <w:rFonts w:ascii="Times New Roman" w:hAnsi="Times New Roman" w:eastAsia="Times New Roman" w:cs="Times New Roman"/>
          <w:position w:val="17"/>
          <w:sz w:val="24"/>
          <w:szCs w:val="24"/>
        </w:rPr>
        <w:t>CCS</w:t>
      </w:r>
      <w:r>
        <w:rPr>
          <w:rFonts w:ascii="宋体" w:hAnsi="宋体" w:eastAsia="宋体" w:cs="宋体"/>
          <w:spacing w:val="2"/>
          <w:position w:val="17"/>
          <w:sz w:val="24"/>
          <w:szCs w:val="24"/>
        </w:rPr>
        <w:t>船检证书及</w:t>
      </w:r>
    </w:p>
    <w:p w14:paraId="15472CD6">
      <w:pPr>
        <w:spacing w:before="1" w:line="218" w:lineRule="auto"/>
        <w:ind w:left="118"/>
        <w:rPr>
          <w:rFonts w:ascii="宋体" w:hAnsi="宋体" w:eastAsia="宋体" w:cs="宋体"/>
          <w:sz w:val="24"/>
          <w:szCs w:val="24"/>
        </w:rPr>
      </w:pPr>
      <w:r>
        <w:rPr>
          <w:rFonts w:ascii="宋体" w:hAnsi="宋体" w:eastAsia="宋体" w:cs="宋体"/>
          <w:spacing w:val="-2"/>
          <w:sz w:val="24"/>
          <w:szCs w:val="24"/>
        </w:rPr>
        <w:t>有效期限的</w:t>
      </w:r>
      <w:r>
        <w:rPr>
          <w:rFonts w:ascii="Times New Roman" w:hAnsi="Times New Roman" w:eastAsia="Times New Roman" w:cs="Times New Roman"/>
          <w:spacing w:val="-2"/>
          <w:sz w:val="24"/>
          <w:szCs w:val="24"/>
        </w:rPr>
        <w:t>CCS</w:t>
      </w:r>
      <w:r>
        <w:rPr>
          <w:rFonts w:ascii="Times New Roman" w:hAnsi="Times New Roman" w:eastAsia="Times New Roman" w:cs="Times New Roman"/>
          <w:spacing w:val="-21"/>
          <w:sz w:val="24"/>
          <w:szCs w:val="24"/>
        </w:rPr>
        <w:t xml:space="preserve"> </w:t>
      </w:r>
      <w:r>
        <w:rPr>
          <w:rFonts w:ascii="宋体" w:hAnsi="宋体" w:eastAsia="宋体" w:cs="宋体"/>
          <w:spacing w:val="-2"/>
          <w:sz w:val="24"/>
          <w:szCs w:val="24"/>
        </w:rPr>
        <w:t>型式认可证书</w:t>
      </w:r>
    </w:p>
    <w:p w14:paraId="0C4113D5">
      <w:pPr>
        <w:spacing w:line="219" w:lineRule="auto"/>
        <w:ind w:left="118"/>
        <w:rPr>
          <w:rFonts w:hint="eastAsia" w:ascii="宋体" w:hAnsi="宋体" w:eastAsia="宋体" w:cs="宋体"/>
          <w:spacing w:val="14"/>
          <w:sz w:val="24"/>
          <w:szCs w:val="24"/>
          <w:lang w:val="en-US" w:eastAsia="zh-CN"/>
        </w:rPr>
      </w:pPr>
    </w:p>
    <w:p w14:paraId="69787A8F">
      <w:pPr>
        <w:spacing w:line="219" w:lineRule="auto"/>
        <w:ind w:left="118"/>
        <w:rPr>
          <w:rFonts w:ascii="宋体" w:hAnsi="宋体" w:eastAsia="宋体" w:cs="宋体"/>
          <w:sz w:val="24"/>
          <w:szCs w:val="24"/>
        </w:rPr>
      </w:pPr>
      <w:r>
        <w:rPr>
          <w:rFonts w:hint="eastAsia" w:ascii="宋体" w:hAnsi="宋体" w:eastAsia="宋体" w:cs="宋体"/>
          <w:spacing w:val="14"/>
          <w:sz w:val="24"/>
          <w:szCs w:val="24"/>
          <w:lang w:val="en-US" w:eastAsia="zh-CN"/>
        </w:rPr>
        <w:t>2</w:t>
      </w:r>
      <w:r>
        <w:rPr>
          <w:rFonts w:ascii="宋体" w:hAnsi="宋体" w:eastAsia="宋体" w:cs="宋体"/>
          <w:spacing w:val="14"/>
          <w:sz w:val="24"/>
          <w:szCs w:val="24"/>
        </w:rPr>
        <w:t>)保质期限：船舶交船后12个月</w:t>
      </w:r>
    </w:p>
    <w:p w14:paraId="7EB869FC">
      <w:pPr>
        <w:pStyle w:val="2"/>
        <w:spacing w:line="250" w:lineRule="auto"/>
      </w:pPr>
    </w:p>
    <w:p w14:paraId="501490AA">
      <w:pPr>
        <w:spacing w:before="79" w:line="219" w:lineRule="auto"/>
        <w:ind w:left="252"/>
        <w:rPr>
          <w:rFonts w:ascii="宋体" w:hAnsi="宋体" w:eastAsia="宋体" w:cs="宋体"/>
          <w:sz w:val="24"/>
          <w:szCs w:val="24"/>
        </w:rPr>
      </w:pPr>
      <w:r>
        <w:rPr>
          <w:rFonts w:ascii="宋体" w:hAnsi="宋体" w:eastAsia="宋体" w:cs="宋体"/>
          <w:b/>
          <w:bCs/>
          <w:spacing w:val="-4"/>
          <w:sz w:val="24"/>
          <w:szCs w:val="24"/>
        </w:rPr>
        <w:t>第四部分：售后服务协议</w:t>
      </w:r>
    </w:p>
    <w:p w14:paraId="7366CD3B">
      <w:pPr>
        <w:spacing w:before="217" w:line="521" w:lineRule="exact"/>
        <w:ind w:left="248"/>
        <w:rPr>
          <w:rFonts w:ascii="宋体" w:hAnsi="宋体" w:eastAsia="宋体" w:cs="宋体"/>
          <w:sz w:val="24"/>
          <w:szCs w:val="24"/>
        </w:rPr>
      </w:pPr>
      <w:r>
        <w:rPr>
          <w:rFonts w:ascii="宋体" w:hAnsi="宋体" w:eastAsia="宋体" w:cs="宋体"/>
          <w:spacing w:val="-6"/>
          <w:position w:val="21"/>
          <w:sz w:val="24"/>
          <w:szCs w:val="24"/>
        </w:rPr>
        <w:t>1、</w:t>
      </w:r>
      <w:r>
        <w:rPr>
          <w:rFonts w:ascii="宋体" w:hAnsi="宋体" w:eastAsia="宋体" w:cs="宋体"/>
          <w:spacing w:val="-44"/>
          <w:position w:val="21"/>
          <w:sz w:val="24"/>
          <w:szCs w:val="24"/>
        </w:rPr>
        <w:t xml:space="preserve"> </w:t>
      </w:r>
      <w:r>
        <w:rPr>
          <w:rFonts w:ascii="宋体" w:hAnsi="宋体" w:eastAsia="宋体" w:cs="宋体"/>
          <w:spacing w:val="-6"/>
          <w:position w:val="21"/>
          <w:sz w:val="24"/>
          <w:szCs w:val="24"/>
        </w:rPr>
        <w:t>提供技术指导、使用、维修、咨询服务。</w:t>
      </w:r>
    </w:p>
    <w:p w14:paraId="4E1ED851">
      <w:pPr>
        <w:spacing w:line="219" w:lineRule="auto"/>
        <w:ind w:left="248"/>
        <w:rPr>
          <w:rFonts w:ascii="宋体" w:hAnsi="宋体" w:eastAsia="宋体" w:cs="宋体"/>
          <w:sz w:val="24"/>
          <w:szCs w:val="24"/>
        </w:rPr>
      </w:pPr>
      <w:r>
        <w:rPr>
          <w:rFonts w:ascii="宋体" w:hAnsi="宋体" w:eastAsia="宋体" w:cs="宋体"/>
          <w:spacing w:val="-6"/>
          <w:sz w:val="24"/>
          <w:szCs w:val="24"/>
        </w:rPr>
        <w:t>2、</w:t>
      </w:r>
      <w:r>
        <w:rPr>
          <w:rFonts w:ascii="宋体" w:hAnsi="宋体" w:eastAsia="宋体" w:cs="宋体"/>
          <w:spacing w:val="-23"/>
          <w:sz w:val="24"/>
          <w:szCs w:val="24"/>
        </w:rPr>
        <w:t xml:space="preserve"> </w:t>
      </w:r>
      <w:r>
        <w:rPr>
          <w:rFonts w:ascii="宋体" w:hAnsi="宋体" w:eastAsia="宋体" w:cs="宋体"/>
          <w:spacing w:val="-6"/>
          <w:sz w:val="24"/>
          <w:szCs w:val="24"/>
        </w:rPr>
        <w:t>船舶未出厂前的一切修复安装工作。</w:t>
      </w:r>
    </w:p>
    <w:p w14:paraId="702995E9">
      <w:pPr>
        <w:pStyle w:val="2"/>
        <w:spacing w:line="334" w:lineRule="auto"/>
      </w:pPr>
    </w:p>
    <w:p w14:paraId="6EFD7F76">
      <w:pPr>
        <w:spacing w:before="79" w:line="490" w:lineRule="exact"/>
        <w:ind w:left="118"/>
        <w:sectPr>
          <w:pgSz w:w="12140" w:h="17010"/>
          <w:pgMar w:top="1445" w:right="1509" w:bottom="0" w:left="1821" w:header="0" w:footer="0" w:gutter="0"/>
          <w:cols w:space="720" w:num="1"/>
        </w:sectPr>
      </w:pPr>
      <w:r>
        <w:rPr>
          <w:rFonts w:hint="eastAsia" w:ascii="宋体" w:hAnsi="宋体" w:eastAsia="宋体" w:cs="宋体"/>
          <w:spacing w:val="-10"/>
          <w:position w:val="18"/>
          <w:sz w:val="24"/>
          <w:szCs w:val="24"/>
          <w:lang w:val="en-US" w:eastAsia="zh-CN"/>
        </w:rPr>
        <w:t>其他</w:t>
      </w:r>
      <w:r>
        <w:rPr>
          <w:rFonts w:ascii="宋体" w:hAnsi="宋体" w:eastAsia="宋体" w:cs="宋体"/>
          <w:spacing w:val="-10"/>
          <w:position w:val="18"/>
          <w:sz w:val="24"/>
          <w:szCs w:val="24"/>
        </w:rPr>
        <w:t>未尽事宜，可根据有关的国家标准和“CCS”船用技术规范协商解决。</w:t>
      </w:r>
      <w:bookmarkStart w:id="0" w:name="_GoBack"/>
      <w:bookmarkEnd w:id="0"/>
    </w:p>
    <w:p w14:paraId="1A69C757">
      <w:pPr>
        <w:spacing w:before="293" w:line="224" w:lineRule="auto"/>
        <w:rPr>
          <w:rFonts w:ascii="黑体" w:hAnsi="黑体" w:eastAsia="黑体" w:cs="黑体"/>
          <w:sz w:val="37"/>
          <w:szCs w:val="37"/>
        </w:rPr>
      </w:pPr>
      <w:r>
        <w:rPr>
          <w:rFonts w:ascii="黑体" w:hAnsi="黑体" w:eastAsia="黑体" w:cs="黑体"/>
          <w:b/>
          <w:bCs/>
          <w:spacing w:val="-27"/>
          <w:sz w:val="37"/>
          <w:szCs w:val="37"/>
        </w:rPr>
        <w:t>附件：</w:t>
      </w:r>
    </w:p>
    <w:p w14:paraId="122F1220">
      <w:pPr>
        <w:pStyle w:val="2"/>
        <w:spacing w:line="290" w:lineRule="auto"/>
      </w:pPr>
    </w:p>
    <w:p w14:paraId="3C5AE380">
      <w:pPr>
        <w:pStyle w:val="2"/>
        <w:spacing w:line="291" w:lineRule="auto"/>
      </w:pPr>
    </w:p>
    <w:p w14:paraId="06A673B4">
      <w:pPr>
        <w:spacing w:before="156"/>
        <w:ind w:left="1224"/>
        <w:rPr>
          <w:rFonts w:ascii="黑体" w:hAnsi="黑体" w:eastAsia="黑体" w:cs="黑体"/>
          <w:sz w:val="48"/>
          <w:szCs w:val="48"/>
        </w:rPr>
      </w:pPr>
      <w:r>
        <w:rPr>
          <w:rFonts w:ascii="Times New Roman" w:hAnsi="Times New Roman" w:eastAsia="Times New Roman" w:cs="Times New Roman"/>
          <w:spacing w:val="-5"/>
          <w:sz w:val="48"/>
          <w:szCs w:val="48"/>
        </w:rPr>
        <w:t xml:space="preserve">Biowool </w:t>
      </w:r>
      <w:r>
        <w:rPr>
          <w:rFonts w:ascii="黑体" w:hAnsi="黑体" w:eastAsia="黑体" w:cs="黑体"/>
          <w:spacing w:val="-5"/>
          <w:sz w:val="48"/>
          <w:szCs w:val="48"/>
        </w:rPr>
        <w:t>船用可溶纤维毯材料</w:t>
      </w:r>
    </w:p>
    <w:p w14:paraId="04B01CAF">
      <w:pPr>
        <w:spacing w:before="2" w:line="225" w:lineRule="auto"/>
        <w:ind w:left="3284"/>
        <w:rPr>
          <w:rFonts w:ascii="黑体" w:hAnsi="黑体" w:eastAsia="黑体" w:cs="黑体"/>
          <w:sz w:val="48"/>
          <w:szCs w:val="48"/>
        </w:rPr>
      </w:pPr>
      <w:r>
        <w:rPr>
          <w:rFonts w:ascii="黑体" w:hAnsi="黑体" w:eastAsia="黑体" w:cs="黑体"/>
          <w:spacing w:val="-3"/>
          <w:sz w:val="48"/>
          <w:szCs w:val="48"/>
        </w:rPr>
        <w:t>施工工艺</w:t>
      </w:r>
    </w:p>
    <w:p w14:paraId="051FFD2C">
      <w:pPr>
        <w:pStyle w:val="2"/>
        <w:spacing w:line="309" w:lineRule="auto"/>
      </w:pPr>
    </w:p>
    <w:p w14:paraId="02FC82B3">
      <w:pPr>
        <w:pStyle w:val="2"/>
        <w:spacing w:line="310" w:lineRule="auto"/>
      </w:pPr>
    </w:p>
    <w:p w14:paraId="31AC0FFB">
      <w:pPr>
        <w:pStyle w:val="2"/>
        <w:spacing w:line="445" w:lineRule="auto"/>
      </w:pPr>
    </w:p>
    <w:p w14:paraId="4B2BD025">
      <w:pPr>
        <w:spacing w:before="91" w:line="221" w:lineRule="auto"/>
        <w:ind w:left="78"/>
        <w:outlineLvl w:val="6"/>
        <w:rPr>
          <w:rFonts w:ascii="宋体" w:hAnsi="宋体" w:eastAsia="宋体" w:cs="宋体"/>
          <w:sz w:val="28"/>
          <w:szCs w:val="28"/>
        </w:rPr>
      </w:pPr>
      <w:r>
        <w:rPr>
          <w:rFonts w:ascii="宋体" w:hAnsi="宋体" w:eastAsia="宋体" w:cs="宋体"/>
          <w:b/>
          <w:bCs/>
          <w:spacing w:val="-7"/>
          <w:sz w:val="28"/>
          <w:szCs w:val="28"/>
        </w:rPr>
        <w:t>1.施工工具</w:t>
      </w:r>
    </w:p>
    <w:p w14:paraId="72305FEE">
      <w:pPr>
        <w:spacing w:before="165" w:line="219" w:lineRule="auto"/>
        <w:ind w:left="74"/>
        <w:rPr>
          <w:rFonts w:ascii="宋体" w:hAnsi="宋体" w:eastAsia="宋体" w:cs="宋体"/>
          <w:sz w:val="28"/>
          <w:szCs w:val="28"/>
        </w:rPr>
      </w:pPr>
      <w:r>
        <w:rPr>
          <w:rFonts w:ascii="宋体" w:hAnsi="宋体" w:eastAsia="宋体" w:cs="宋体"/>
          <w:spacing w:val="-2"/>
          <w:sz w:val="28"/>
          <w:szCs w:val="28"/>
        </w:rPr>
        <w:t>1.1碰钉机、角磨机、标记笔、尺子、剪刀等。</w:t>
      </w:r>
    </w:p>
    <w:p w14:paraId="3E65E083">
      <w:pPr>
        <w:spacing w:before="184" w:line="219" w:lineRule="auto"/>
        <w:ind w:left="78"/>
        <w:outlineLvl w:val="6"/>
        <w:rPr>
          <w:rFonts w:ascii="宋体" w:hAnsi="宋体" w:eastAsia="宋体" w:cs="宋体"/>
          <w:sz w:val="28"/>
          <w:szCs w:val="28"/>
        </w:rPr>
      </w:pPr>
      <w:r>
        <w:rPr>
          <w:rFonts w:ascii="宋体" w:hAnsi="宋体" w:eastAsia="宋体" w:cs="宋体"/>
          <w:b/>
          <w:bCs/>
          <w:sz w:val="28"/>
          <w:szCs w:val="28"/>
        </w:rPr>
        <w:t>2.</w:t>
      </w:r>
      <w:r>
        <w:rPr>
          <w:rFonts w:ascii="宋体" w:hAnsi="宋体" w:eastAsia="宋体" w:cs="宋体"/>
          <w:sz w:val="28"/>
          <w:szCs w:val="28"/>
        </w:rPr>
        <w:t xml:space="preserve">  </w:t>
      </w:r>
      <w:r>
        <w:rPr>
          <w:rFonts w:ascii="宋体" w:hAnsi="宋体" w:eastAsia="宋体" w:cs="宋体"/>
          <w:b/>
          <w:bCs/>
          <w:sz w:val="28"/>
          <w:szCs w:val="28"/>
        </w:rPr>
        <w:t>施工材料</w:t>
      </w:r>
    </w:p>
    <w:p w14:paraId="1C50A637">
      <w:pPr>
        <w:spacing w:before="144" w:line="336" w:lineRule="auto"/>
        <w:ind w:left="74" w:right="758" w:firstLine="309"/>
        <w:rPr>
          <w:rFonts w:ascii="宋体" w:hAnsi="宋体" w:eastAsia="宋体" w:cs="宋体"/>
          <w:sz w:val="28"/>
          <w:szCs w:val="28"/>
        </w:rPr>
      </w:pPr>
      <w:r>
        <w:rPr>
          <w:rFonts w:ascii="Times New Roman" w:hAnsi="Times New Roman" w:eastAsia="Times New Roman" w:cs="Times New Roman"/>
          <w:spacing w:val="-5"/>
          <w:sz w:val="28"/>
          <w:szCs w:val="28"/>
        </w:rPr>
        <w:t>Biowool</w:t>
      </w:r>
      <w:r>
        <w:rPr>
          <w:rFonts w:ascii="Times New Roman" w:hAnsi="Times New Roman" w:eastAsia="Times New Roman" w:cs="Times New Roman"/>
          <w:spacing w:val="44"/>
          <w:sz w:val="28"/>
          <w:szCs w:val="28"/>
        </w:rPr>
        <w:t xml:space="preserve"> </w:t>
      </w:r>
      <w:r>
        <w:rPr>
          <w:rFonts w:ascii="宋体" w:hAnsi="宋体" w:eastAsia="宋体" w:cs="宋体"/>
          <w:spacing w:val="-5"/>
          <w:sz w:val="28"/>
          <w:szCs w:val="28"/>
        </w:rPr>
        <w:t>船用可溶纤维毯材料、保温碰钉，绝缘隔热材料施工前，</w:t>
      </w:r>
      <w:r>
        <w:rPr>
          <w:rFonts w:ascii="宋体" w:hAnsi="宋体" w:eastAsia="宋体" w:cs="宋体"/>
          <w:sz w:val="28"/>
          <w:szCs w:val="28"/>
        </w:rPr>
        <w:t xml:space="preserve"> </w:t>
      </w:r>
      <w:r>
        <w:rPr>
          <w:rFonts w:ascii="宋体" w:hAnsi="宋体" w:eastAsia="宋体" w:cs="宋体"/>
          <w:spacing w:val="-5"/>
          <w:sz w:val="28"/>
          <w:szCs w:val="28"/>
        </w:rPr>
        <w:t>要根据技术资料规定内容组织材料、辅料，进行质量复验，检查是否</w:t>
      </w:r>
      <w:r>
        <w:rPr>
          <w:rFonts w:ascii="宋体" w:hAnsi="宋体" w:eastAsia="宋体" w:cs="宋体"/>
          <w:sz w:val="28"/>
          <w:szCs w:val="28"/>
        </w:rPr>
        <w:t xml:space="preserve"> </w:t>
      </w:r>
      <w:r>
        <w:rPr>
          <w:rFonts w:ascii="宋体" w:hAnsi="宋体" w:eastAsia="宋体" w:cs="宋体"/>
          <w:spacing w:val="-5"/>
          <w:sz w:val="28"/>
          <w:szCs w:val="28"/>
        </w:rPr>
        <w:t>提供有工厂认可证书和产品型式认可证书，凡不符合质量检验认可的</w:t>
      </w:r>
    </w:p>
    <w:p w14:paraId="12721115">
      <w:pPr>
        <w:spacing w:before="1" w:line="219" w:lineRule="auto"/>
        <w:ind w:left="74"/>
        <w:rPr>
          <w:rFonts w:ascii="宋体" w:hAnsi="宋体" w:eastAsia="宋体" w:cs="宋体"/>
          <w:sz w:val="28"/>
          <w:szCs w:val="28"/>
        </w:rPr>
      </w:pPr>
      <w:r>
        <w:rPr>
          <w:rFonts w:ascii="宋体" w:hAnsi="宋体" w:eastAsia="宋体" w:cs="宋体"/>
          <w:spacing w:val="-5"/>
          <w:sz w:val="28"/>
          <w:szCs w:val="28"/>
        </w:rPr>
        <w:t>产品，均不准上船安装。</w:t>
      </w:r>
    </w:p>
    <w:p w14:paraId="582E981C">
      <w:pPr>
        <w:spacing w:before="181" w:line="219" w:lineRule="auto"/>
        <w:ind w:left="78"/>
        <w:outlineLvl w:val="6"/>
        <w:rPr>
          <w:rFonts w:ascii="宋体" w:hAnsi="宋体" w:eastAsia="宋体" w:cs="宋体"/>
          <w:sz w:val="28"/>
          <w:szCs w:val="28"/>
        </w:rPr>
      </w:pPr>
      <w:r>
        <w:rPr>
          <w:rFonts w:ascii="宋体" w:hAnsi="宋体" w:eastAsia="宋体" w:cs="宋体"/>
          <w:b/>
          <w:bCs/>
          <w:spacing w:val="-5"/>
          <w:sz w:val="28"/>
          <w:szCs w:val="28"/>
        </w:rPr>
        <w:t>3.施工基本要求</w:t>
      </w:r>
    </w:p>
    <w:p w14:paraId="1DF0BC30">
      <w:pPr>
        <w:spacing w:before="132" w:line="337" w:lineRule="auto"/>
        <w:ind w:left="74" w:right="736"/>
        <w:jc w:val="both"/>
        <w:rPr>
          <w:rFonts w:ascii="宋体" w:hAnsi="宋体" w:eastAsia="宋体" w:cs="宋体"/>
          <w:sz w:val="28"/>
          <w:szCs w:val="28"/>
        </w:rPr>
      </w:pPr>
      <w:r>
        <w:rPr>
          <w:rFonts w:ascii="宋体" w:hAnsi="宋体" w:eastAsia="宋体" w:cs="宋体"/>
          <w:sz w:val="28"/>
          <w:szCs w:val="28"/>
        </w:rPr>
        <w:t>3.1防火材料的施工，需在需要绝缘的船体舱室或甲板表面上的所有</w:t>
      </w:r>
      <w:r>
        <w:rPr>
          <w:rFonts w:ascii="宋体" w:hAnsi="宋体" w:eastAsia="宋体" w:cs="宋体"/>
          <w:spacing w:val="13"/>
          <w:sz w:val="28"/>
          <w:szCs w:val="28"/>
        </w:rPr>
        <w:t xml:space="preserve"> </w:t>
      </w:r>
      <w:r>
        <w:rPr>
          <w:rFonts w:ascii="宋体" w:hAnsi="宋体" w:eastAsia="宋体" w:cs="宋体"/>
          <w:spacing w:val="-5"/>
          <w:sz w:val="28"/>
          <w:szCs w:val="28"/>
        </w:rPr>
        <w:t>装焊工作及涂料工作全部完成后才能进行。在材料的施工过</w:t>
      </w:r>
      <w:r>
        <w:rPr>
          <w:rFonts w:ascii="宋体" w:hAnsi="宋体" w:eastAsia="宋体" w:cs="宋体"/>
          <w:spacing w:val="-6"/>
          <w:sz w:val="28"/>
          <w:szCs w:val="28"/>
        </w:rPr>
        <w:t>程中，应</w:t>
      </w:r>
    </w:p>
    <w:p w14:paraId="2E390DAD">
      <w:pPr>
        <w:spacing w:line="219" w:lineRule="auto"/>
        <w:ind w:left="74"/>
        <w:rPr>
          <w:rFonts w:ascii="宋体" w:hAnsi="宋体" w:eastAsia="宋体" w:cs="宋体"/>
          <w:sz w:val="28"/>
          <w:szCs w:val="28"/>
        </w:rPr>
      </w:pPr>
      <w:r>
        <w:rPr>
          <w:rFonts w:ascii="宋体" w:hAnsi="宋体" w:eastAsia="宋体" w:cs="宋体"/>
          <w:spacing w:val="-4"/>
          <w:sz w:val="28"/>
          <w:szCs w:val="28"/>
        </w:rPr>
        <w:t>避免同时进行管路、电缆、设备安装等交叉作业。</w:t>
      </w:r>
    </w:p>
    <w:p w14:paraId="58ECC245">
      <w:pPr>
        <w:spacing w:before="178" w:line="219" w:lineRule="auto"/>
        <w:ind w:left="74"/>
        <w:rPr>
          <w:rFonts w:ascii="宋体" w:hAnsi="宋体" w:eastAsia="宋体" w:cs="宋体"/>
          <w:sz w:val="28"/>
          <w:szCs w:val="28"/>
        </w:rPr>
      </w:pPr>
      <w:r>
        <w:rPr>
          <w:rFonts w:ascii="宋体" w:hAnsi="宋体" w:eastAsia="宋体" w:cs="宋体"/>
          <w:spacing w:val="-4"/>
          <w:sz w:val="28"/>
          <w:szCs w:val="28"/>
        </w:rPr>
        <w:t>3.2 施工现场自始至终必须保持良好通风。</w:t>
      </w:r>
    </w:p>
    <w:p w14:paraId="2C6A30A9">
      <w:pPr>
        <w:spacing w:before="155" w:line="293" w:lineRule="auto"/>
        <w:ind w:left="74" w:right="735"/>
        <w:rPr>
          <w:rFonts w:ascii="宋体" w:hAnsi="宋体" w:eastAsia="宋体" w:cs="宋体"/>
          <w:sz w:val="28"/>
          <w:szCs w:val="28"/>
        </w:rPr>
      </w:pPr>
      <w:r>
        <w:rPr>
          <w:rFonts w:ascii="宋体" w:hAnsi="宋体" w:eastAsia="宋体" w:cs="宋体"/>
          <w:spacing w:val="5"/>
          <w:sz w:val="28"/>
          <w:szCs w:val="28"/>
        </w:rPr>
        <w:t>3.3 防火材料在施工(装船)时，应按照被有关主管</w:t>
      </w:r>
      <w:r>
        <w:rPr>
          <w:rFonts w:ascii="宋体" w:hAnsi="宋体" w:eastAsia="宋体" w:cs="宋体"/>
          <w:spacing w:val="4"/>
          <w:sz w:val="28"/>
          <w:szCs w:val="28"/>
        </w:rPr>
        <w:t>机关批准的试样</w:t>
      </w:r>
      <w:r>
        <w:rPr>
          <w:rFonts w:ascii="宋体" w:hAnsi="宋体" w:eastAsia="宋体" w:cs="宋体"/>
          <w:sz w:val="28"/>
          <w:szCs w:val="28"/>
        </w:rPr>
        <w:t xml:space="preserve"> </w:t>
      </w:r>
      <w:r>
        <w:rPr>
          <w:rFonts w:ascii="宋体" w:hAnsi="宋体" w:eastAsia="宋体" w:cs="宋体"/>
          <w:spacing w:val="4"/>
          <w:sz w:val="28"/>
          <w:szCs w:val="28"/>
        </w:rPr>
        <w:t>图纸(或被批准认可的证书、或被批准认可的防火报告)的防火结构</w:t>
      </w:r>
      <w:r>
        <w:rPr>
          <w:rFonts w:ascii="宋体" w:hAnsi="宋体" w:eastAsia="宋体" w:cs="宋体"/>
          <w:spacing w:val="7"/>
          <w:sz w:val="28"/>
          <w:szCs w:val="28"/>
        </w:rPr>
        <w:t xml:space="preserve"> </w:t>
      </w:r>
      <w:r>
        <w:rPr>
          <w:rFonts w:ascii="宋体" w:hAnsi="宋体" w:eastAsia="宋体" w:cs="宋体"/>
          <w:spacing w:val="-4"/>
          <w:sz w:val="28"/>
          <w:szCs w:val="28"/>
        </w:rPr>
        <w:t>进行安装布置，设计院另有设计安装要求的情况除外。</w:t>
      </w:r>
    </w:p>
    <w:p w14:paraId="2C915BCF">
      <w:pPr>
        <w:spacing w:before="194" w:line="491" w:lineRule="exact"/>
        <w:ind w:left="78"/>
        <w:rPr>
          <w:rFonts w:ascii="宋体" w:hAnsi="宋体" w:eastAsia="宋体" w:cs="宋体"/>
          <w:sz w:val="28"/>
          <w:szCs w:val="28"/>
        </w:rPr>
      </w:pPr>
      <w:r>
        <w:rPr>
          <w:rFonts w:ascii="宋体" w:hAnsi="宋体" w:eastAsia="宋体" w:cs="宋体"/>
          <w:b/>
          <w:bCs/>
          <w:spacing w:val="-6"/>
          <w:position w:val="15"/>
          <w:sz w:val="28"/>
          <w:szCs w:val="28"/>
        </w:rPr>
        <w:t>4.</w:t>
      </w:r>
      <w:r>
        <w:rPr>
          <w:rFonts w:ascii="宋体" w:hAnsi="宋体" w:eastAsia="宋体" w:cs="宋体"/>
          <w:spacing w:val="-6"/>
          <w:position w:val="15"/>
          <w:sz w:val="28"/>
          <w:szCs w:val="28"/>
        </w:rPr>
        <w:t xml:space="preserve"> </w:t>
      </w:r>
      <w:r>
        <w:rPr>
          <w:rFonts w:ascii="宋体" w:hAnsi="宋体" w:eastAsia="宋体" w:cs="宋体"/>
          <w:b/>
          <w:bCs/>
          <w:spacing w:val="-6"/>
          <w:position w:val="15"/>
          <w:sz w:val="28"/>
          <w:szCs w:val="28"/>
        </w:rPr>
        <w:t>防火材料的施工</w:t>
      </w:r>
    </w:p>
    <w:p w14:paraId="4616B6D4">
      <w:pPr>
        <w:spacing w:before="1" w:line="219" w:lineRule="auto"/>
        <w:ind w:left="78"/>
        <w:rPr>
          <w:rFonts w:ascii="宋体" w:hAnsi="宋体" w:eastAsia="宋体" w:cs="宋体"/>
          <w:sz w:val="28"/>
          <w:szCs w:val="28"/>
        </w:rPr>
      </w:pPr>
      <w:r>
        <w:rPr>
          <w:rFonts w:ascii="宋体" w:hAnsi="宋体" w:eastAsia="宋体" w:cs="宋体"/>
          <w:b/>
          <w:bCs/>
          <w:spacing w:val="-4"/>
          <w:sz w:val="28"/>
          <w:szCs w:val="28"/>
        </w:rPr>
        <w:t>4.1</w:t>
      </w:r>
      <w:r>
        <w:rPr>
          <w:rFonts w:ascii="宋体" w:hAnsi="宋体" w:eastAsia="宋体" w:cs="宋体"/>
          <w:spacing w:val="-4"/>
          <w:sz w:val="28"/>
          <w:szCs w:val="28"/>
        </w:rPr>
        <w:t xml:space="preserve"> </w:t>
      </w:r>
      <w:r>
        <w:rPr>
          <w:rFonts w:ascii="宋体" w:hAnsi="宋体" w:eastAsia="宋体" w:cs="宋体"/>
          <w:b/>
          <w:bCs/>
          <w:spacing w:val="-4"/>
          <w:sz w:val="28"/>
          <w:szCs w:val="28"/>
        </w:rPr>
        <w:t>焊接保温钉</w:t>
      </w:r>
    </w:p>
    <w:p w14:paraId="4AE47F0D">
      <w:pPr>
        <w:spacing w:before="139" w:line="219" w:lineRule="auto"/>
        <w:ind w:left="455"/>
        <w:rPr>
          <w:rFonts w:ascii="宋体" w:hAnsi="宋体" w:eastAsia="宋体" w:cs="宋体"/>
          <w:sz w:val="28"/>
          <w:szCs w:val="28"/>
        </w:rPr>
      </w:pPr>
      <w:r>
        <w:rPr>
          <w:rFonts w:ascii="宋体" w:hAnsi="宋体" w:eastAsia="宋体" w:cs="宋体"/>
          <w:spacing w:val="-6"/>
          <w:sz w:val="28"/>
          <w:szCs w:val="28"/>
        </w:rPr>
        <w:t>A. 保温钉的焊接：绝缘材料固定钉子的位置，以上、下交叉排列，</w:t>
      </w:r>
    </w:p>
    <w:p w14:paraId="2A1F33D2">
      <w:pPr>
        <w:spacing w:before="179" w:line="650" w:lineRule="exact"/>
        <w:ind w:firstLine="8694"/>
      </w:pPr>
    </w:p>
    <w:p w14:paraId="4FF1C1BF">
      <w:pPr>
        <w:spacing w:line="650" w:lineRule="exact"/>
        <w:sectPr>
          <w:pgSz w:w="11900" w:h="16840"/>
          <w:pgMar w:top="1431" w:right="1029" w:bottom="0" w:left="1785" w:header="0" w:footer="0" w:gutter="0"/>
          <w:cols w:space="720" w:num="1"/>
        </w:sectPr>
      </w:pPr>
    </w:p>
    <w:p w14:paraId="50245AAC">
      <w:pPr>
        <w:spacing w:before="289" w:line="330" w:lineRule="auto"/>
        <w:ind w:left="54" w:right="770"/>
        <w:jc w:val="both"/>
        <w:rPr>
          <w:rFonts w:ascii="宋体" w:hAnsi="宋体" w:eastAsia="宋体" w:cs="宋体"/>
          <w:sz w:val="28"/>
          <w:szCs w:val="28"/>
        </w:rPr>
      </w:pPr>
      <w:r>
        <w:rPr>
          <w:rFonts w:ascii="宋体" w:hAnsi="宋体" w:eastAsia="宋体" w:cs="宋体"/>
          <w:spacing w:val="-4"/>
          <w:sz w:val="28"/>
          <w:szCs w:val="28"/>
        </w:rPr>
        <w:t>根据船体结构、扶墙材料大小结合材料尺寸确定碰钉位置并作记号，</w:t>
      </w:r>
      <w:r>
        <w:rPr>
          <w:rFonts w:ascii="宋体" w:hAnsi="宋体" w:eastAsia="宋体" w:cs="宋体"/>
          <w:sz w:val="28"/>
          <w:szCs w:val="28"/>
        </w:rPr>
        <w:t xml:space="preserve"> </w:t>
      </w:r>
      <w:r>
        <w:rPr>
          <w:rFonts w:ascii="宋体" w:hAnsi="宋体" w:eastAsia="宋体" w:cs="宋体"/>
          <w:spacing w:val="-1"/>
          <w:sz w:val="28"/>
          <w:szCs w:val="28"/>
        </w:rPr>
        <w:t>当扶墙材间距为600mm</w:t>
      </w:r>
      <w:r>
        <w:rPr>
          <w:rFonts w:ascii="宋体" w:hAnsi="宋体" w:eastAsia="宋体" w:cs="宋体"/>
          <w:spacing w:val="93"/>
          <w:sz w:val="28"/>
          <w:szCs w:val="28"/>
        </w:rPr>
        <w:t xml:space="preserve"> </w:t>
      </w:r>
      <w:r>
        <w:rPr>
          <w:rFonts w:ascii="宋体" w:hAnsi="宋体" w:eastAsia="宋体" w:cs="宋体"/>
          <w:spacing w:val="-1"/>
          <w:sz w:val="28"/>
          <w:szCs w:val="28"/>
        </w:rPr>
        <w:t>时，碰钉间距以200-300mm</w:t>
      </w:r>
      <w:r>
        <w:rPr>
          <w:rFonts w:ascii="宋体" w:hAnsi="宋体" w:eastAsia="宋体" w:cs="宋体"/>
          <w:spacing w:val="73"/>
          <w:sz w:val="28"/>
          <w:szCs w:val="28"/>
        </w:rPr>
        <w:t xml:space="preserve"> </w:t>
      </w:r>
      <w:r>
        <w:rPr>
          <w:rFonts w:ascii="宋体" w:hAnsi="宋体" w:eastAsia="宋体" w:cs="宋体"/>
          <w:spacing w:val="-1"/>
          <w:sz w:val="28"/>
          <w:szCs w:val="28"/>
        </w:rPr>
        <w:t>为</w:t>
      </w:r>
      <w:r>
        <w:rPr>
          <w:rFonts w:ascii="宋体" w:hAnsi="宋体" w:eastAsia="宋体" w:cs="宋体"/>
          <w:spacing w:val="-2"/>
          <w:sz w:val="28"/>
          <w:szCs w:val="28"/>
        </w:rPr>
        <w:t>宜；当扶墙材</w:t>
      </w:r>
    </w:p>
    <w:p w14:paraId="5AE9B86D">
      <w:pPr>
        <w:pStyle w:val="2"/>
        <w:spacing w:line="220" w:lineRule="auto"/>
        <w:ind w:left="54"/>
        <w:rPr>
          <w:rFonts w:ascii="宋体" w:hAnsi="宋体" w:eastAsia="宋体" w:cs="宋体"/>
          <w:sz w:val="28"/>
          <w:szCs w:val="28"/>
        </w:rPr>
      </w:pPr>
      <w:r>
        <w:rPr>
          <w:rFonts w:ascii="宋体" w:hAnsi="宋体" w:eastAsia="宋体" w:cs="宋体"/>
          <w:sz w:val="28"/>
          <w:szCs w:val="28"/>
        </w:rPr>
        <w:t>间距为500</w:t>
      </w:r>
      <w:r>
        <w:rPr>
          <w:sz w:val="28"/>
          <w:szCs w:val="28"/>
        </w:rPr>
        <w:t>mm</w:t>
      </w:r>
      <w:r>
        <w:rPr>
          <w:spacing w:val="-8"/>
          <w:sz w:val="28"/>
          <w:szCs w:val="28"/>
        </w:rPr>
        <w:t xml:space="preserve"> </w:t>
      </w:r>
      <w:r>
        <w:rPr>
          <w:rFonts w:ascii="宋体" w:hAnsi="宋体" w:eastAsia="宋体" w:cs="宋体"/>
          <w:sz w:val="28"/>
          <w:szCs w:val="28"/>
        </w:rPr>
        <w:t>时，碰钉间距以300</w:t>
      </w:r>
      <w:r>
        <w:rPr>
          <w:sz w:val="28"/>
          <w:szCs w:val="28"/>
        </w:rPr>
        <w:t>mm</w:t>
      </w:r>
      <w:r>
        <w:rPr>
          <w:spacing w:val="-35"/>
          <w:sz w:val="28"/>
          <w:szCs w:val="28"/>
        </w:rPr>
        <w:t xml:space="preserve"> </w:t>
      </w:r>
      <w:r>
        <w:rPr>
          <w:rFonts w:ascii="宋体" w:hAnsi="宋体" w:eastAsia="宋体" w:cs="宋体"/>
          <w:sz w:val="28"/>
          <w:szCs w:val="28"/>
        </w:rPr>
        <w:t>为宜， 一般为16-24套/m²。</w:t>
      </w:r>
    </w:p>
    <w:p w14:paraId="77582F60">
      <w:pPr>
        <w:spacing w:before="174" w:line="511" w:lineRule="exact"/>
        <w:ind w:left="444"/>
        <w:rPr>
          <w:rFonts w:ascii="宋体" w:hAnsi="宋体" w:eastAsia="宋体" w:cs="宋体"/>
          <w:sz w:val="28"/>
          <w:szCs w:val="28"/>
        </w:rPr>
      </w:pPr>
      <w:r>
        <w:rPr>
          <w:rFonts w:ascii="Times New Roman" w:hAnsi="Times New Roman" w:eastAsia="Times New Roman" w:cs="Times New Roman"/>
          <w:spacing w:val="-4"/>
          <w:position w:val="17"/>
          <w:sz w:val="28"/>
          <w:szCs w:val="28"/>
        </w:rPr>
        <w:t xml:space="preserve">B.Biowool </w:t>
      </w:r>
      <w:r>
        <w:rPr>
          <w:rFonts w:ascii="宋体" w:hAnsi="宋体" w:eastAsia="宋体" w:cs="宋体"/>
          <w:spacing w:val="-4"/>
          <w:position w:val="17"/>
          <w:sz w:val="28"/>
          <w:szCs w:val="28"/>
        </w:rPr>
        <w:t>船用可溶纤维毯材料</w:t>
      </w:r>
      <w:r>
        <w:rPr>
          <w:rFonts w:ascii="宋体" w:hAnsi="宋体" w:eastAsia="宋体" w:cs="宋体"/>
          <w:spacing w:val="-5"/>
          <w:position w:val="17"/>
          <w:sz w:val="28"/>
          <w:szCs w:val="28"/>
        </w:rPr>
        <w:t>固定，采用碰钉、弹簧垫片固定工</w:t>
      </w:r>
    </w:p>
    <w:p w14:paraId="1DA848E4">
      <w:pPr>
        <w:spacing w:line="219" w:lineRule="auto"/>
        <w:ind w:left="54"/>
        <w:rPr>
          <w:rFonts w:ascii="宋体" w:hAnsi="宋体" w:eastAsia="宋体" w:cs="宋体"/>
          <w:sz w:val="28"/>
          <w:szCs w:val="28"/>
        </w:rPr>
      </w:pPr>
      <w:r>
        <w:rPr>
          <w:rFonts w:ascii="宋体" w:hAnsi="宋体" w:eastAsia="宋体" w:cs="宋体"/>
          <w:spacing w:val="3"/>
          <w:sz w:val="28"/>
          <w:szCs w:val="28"/>
        </w:rPr>
        <w:t>艺保温钉应焊接牢固、不脱落。</w:t>
      </w:r>
    </w:p>
    <w:p w14:paraId="1356F1ED">
      <w:pPr>
        <w:spacing w:before="163" w:line="219" w:lineRule="auto"/>
        <w:ind w:left="58"/>
        <w:outlineLvl w:val="6"/>
        <w:rPr>
          <w:rFonts w:ascii="宋体" w:hAnsi="宋体" w:eastAsia="宋体" w:cs="宋体"/>
          <w:sz w:val="28"/>
          <w:szCs w:val="28"/>
        </w:rPr>
      </w:pPr>
      <w:r>
        <w:rPr>
          <w:rFonts w:ascii="宋体" w:hAnsi="宋体" w:eastAsia="宋体" w:cs="宋体"/>
          <w:b/>
          <w:bCs/>
          <w:spacing w:val="-6"/>
          <w:sz w:val="28"/>
          <w:szCs w:val="28"/>
        </w:rPr>
        <w:t>4.2</w:t>
      </w:r>
      <w:r>
        <w:rPr>
          <w:rFonts w:ascii="宋体" w:hAnsi="宋体" w:eastAsia="宋体" w:cs="宋体"/>
          <w:spacing w:val="-50"/>
          <w:sz w:val="28"/>
          <w:szCs w:val="28"/>
        </w:rPr>
        <w:t xml:space="preserve"> </w:t>
      </w:r>
      <w:r>
        <w:rPr>
          <w:rFonts w:ascii="宋体" w:hAnsi="宋体" w:eastAsia="宋体" w:cs="宋体"/>
          <w:b/>
          <w:bCs/>
          <w:spacing w:val="-6"/>
          <w:sz w:val="28"/>
          <w:szCs w:val="28"/>
        </w:rPr>
        <w:t>防火层及隔热层施工</w:t>
      </w:r>
    </w:p>
    <w:p w14:paraId="63E05BF1">
      <w:pPr>
        <w:spacing w:before="175" w:line="626" w:lineRule="exact"/>
        <w:ind w:left="448"/>
        <w:rPr>
          <w:rFonts w:ascii="宋体" w:hAnsi="宋体" w:eastAsia="宋体" w:cs="宋体"/>
          <w:sz w:val="28"/>
          <w:szCs w:val="28"/>
        </w:rPr>
      </w:pPr>
      <w:r>
        <w:rPr>
          <w:rFonts w:ascii="宋体" w:hAnsi="宋体" w:eastAsia="宋体" w:cs="宋体"/>
          <w:b/>
          <w:bCs/>
          <w:spacing w:val="-2"/>
          <w:position w:val="26"/>
          <w:sz w:val="28"/>
          <w:szCs w:val="28"/>
        </w:rPr>
        <w:t>A.</w:t>
      </w:r>
      <w:r>
        <w:rPr>
          <w:rFonts w:ascii="黑体" w:hAnsi="黑体" w:eastAsia="黑体" w:cs="黑体"/>
          <w:b/>
          <w:bCs/>
          <w:spacing w:val="-2"/>
          <w:position w:val="26"/>
          <w:sz w:val="28"/>
          <w:szCs w:val="28"/>
        </w:rPr>
        <w:t>舱壁防</w:t>
      </w:r>
      <w:r>
        <w:rPr>
          <w:rFonts w:ascii="宋体" w:hAnsi="宋体" w:eastAsia="宋体" w:cs="宋体"/>
          <w:b/>
          <w:bCs/>
          <w:spacing w:val="-2"/>
          <w:position w:val="26"/>
          <w:sz w:val="28"/>
          <w:szCs w:val="28"/>
        </w:rPr>
        <w:t>火层及隔热层的施工：</w:t>
      </w:r>
      <w:r>
        <w:rPr>
          <w:rFonts w:ascii="宋体" w:hAnsi="宋体" w:eastAsia="宋体" w:cs="宋体"/>
          <w:spacing w:val="-2"/>
          <w:position w:val="26"/>
          <w:sz w:val="28"/>
          <w:szCs w:val="28"/>
        </w:rPr>
        <w:t>采用</w:t>
      </w:r>
      <w:r>
        <w:rPr>
          <w:rFonts w:ascii="宋体" w:hAnsi="宋体" w:eastAsia="宋体" w:cs="宋体"/>
          <w:spacing w:val="-50"/>
          <w:position w:val="26"/>
          <w:sz w:val="28"/>
          <w:szCs w:val="28"/>
        </w:rPr>
        <w:t xml:space="preserve"> </w:t>
      </w:r>
      <w:r>
        <w:rPr>
          <w:rFonts w:ascii="宋体" w:hAnsi="宋体" w:eastAsia="宋体" w:cs="宋体"/>
          <w:spacing w:val="-2"/>
          <w:position w:val="26"/>
          <w:sz w:val="28"/>
          <w:szCs w:val="28"/>
        </w:rPr>
        <w:t>Biowool</w:t>
      </w:r>
      <w:r>
        <w:rPr>
          <w:rFonts w:ascii="宋体" w:hAnsi="宋体" w:eastAsia="宋体" w:cs="宋体"/>
          <w:spacing w:val="-66"/>
          <w:position w:val="26"/>
          <w:sz w:val="28"/>
          <w:szCs w:val="28"/>
        </w:rPr>
        <w:t xml:space="preserve"> </w:t>
      </w:r>
      <w:r>
        <w:rPr>
          <w:rFonts w:ascii="宋体" w:hAnsi="宋体" w:eastAsia="宋体" w:cs="宋体"/>
          <w:spacing w:val="-2"/>
          <w:position w:val="26"/>
          <w:sz w:val="28"/>
          <w:szCs w:val="28"/>
        </w:rPr>
        <w:t>船用可溶纤维毯材</w:t>
      </w:r>
    </w:p>
    <w:p w14:paraId="572A322B">
      <w:pPr>
        <w:spacing w:line="218" w:lineRule="auto"/>
        <w:ind w:left="54"/>
        <w:rPr>
          <w:rFonts w:ascii="宋体" w:hAnsi="宋体" w:eastAsia="宋体" w:cs="宋体"/>
          <w:sz w:val="28"/>
          <w:szCs w:val="28"/>
        </w:rPr>
      </w:pPr>
      <w:r>
        <w:rPr>
          <w:rFonts w:ascii="宋体" w:hAnsi="宋体" w:eastAsia="宋体" w:cs="宋体"/>
          <w:spacing w:val="-8"/>
          <w:sz w:val="28"/>
          <w:szCs w:val="28"/>
        </w:rPr>
        <w:t>料，单层施工，  (采用搭接方式，相邻接头处搭接长度</w:t>
      </w:r>
      <w:r>
        <w:rPr>
          <w:rFonts w:ascii="宋体" w:hAnsi="宋体" w:eastAsia="宋体" w:cs="宋体"/>
          <w:spacing w:val="-9"/>
          <w:sz w:val="28"/>
          <w:szCs w:val="28"/>
        </w:rPr>
        <w:t>应≥30mm)。</w:t>
      </w:r>
    </w:p>
    <w:p w14:paraId="13751525">
      <w:pPr>
        <w:pStyle w:val="2"/>
        <w:spacing w:before="288" w:line="409" w:lineRule="auto"/>
        <w:ind w:left="54" w:right="789"/>
        <w:rPr>
          <w:rFonts w:ascii="宋体" w:hAnsi="宋体" w:eastAsia="宋体" w:cs="宋体"/>
          <w:sz w:val="28"/>
          <w:szCs w:val="28"/>
        </w:rPr>
      </w:pPr>
      <w:r>
        <w:rPr>
          <w:rFonts w:ascii="宋体" w:hAnsi="宋体" w:eastAsia="宋体" w:cs="宋体"/>
          <w:spacing w:val="-5"/>
          <w:sz w:val="28"/>
          <w:szCs w:val="28"/>
        </w:rPr>
        <w:t>如需要防火加隔热两层施工时，第一层采用拼接，第二层采用搭接方</w:t>
      </w:r>
      <w:r>
        <w:rPr>
          <w:rFonts w:ascii="宋体" w:hAnsi="宋体" w:eastAsia="宋体" w:cs="宋体"/>
          <w:spacing w:val="9"/>
          <w:sz w:val="28"/>
          <w:szCs w:val="28"/>
        </w:rPr>
        <w:t xml:space="preserve"> </w:t>
      </w:r>
      <w:r>
        <w:rPr>
          <w:rFonts w:ascii="宋体" w:hAnsi="宋体" w:eastAsia="宋体" w:cs="宋体"/>
          <w:spacing w:val="-4"/>
          <w:sz w:val="28"/>
          <w:szCs w:val="28"/>
        </w:rPr>
        <w:t>式，上下层拼缝至少错开150mm。</w:t>
      </w:r>
      <w:r>
        <w:rPr>
          <w:rFonts w:ascii="宋体" w:hAnsi="宋体" w:eastAsia="宋体" w:cs="宋体"/>
          <w:spacing w:val="-57"/>
          <w:sz w:val="28"/>
          <w:szCs w:val="28"/>
        </w:rPr>
        <w:t xml:space="preserve"> </w:t>
      </w:r>
      <w:r>
        <w:rPr>
          <w:rFonts w:ascii="宋体" w:hAnsi="宋体" w:eastAsia="宋体" w:cs="宋体"/>
          <w:spacing w:val="-4"/>
          <w:sz w:val="28"/>
          <w:szCs w:val="28"/>
        </w:rPr>
        <w:t>甲板与舱壁的交界处应有≥450m</w:t>
      </w:r>
      <w:r>
        <w:rPr>
          <w:rFonts w:ascii="宋体" w:hAnsi="宋体" w:eastAsia="宋体" w:cs="宋体"/>
          <w:spacing w:val="-57"/>
          <w:sz w:val="28"/>
          <w:szCs w:val="28"/>
        </w:rPr>
        <w:t xml:space="preserve"> </w:t>
      </w:r>
      <w:r>
        <w:rPr>
          <w:spacing w:val="-4"/>
          <w:sz w:val="28"/>
          <w:szCs w:val="28"/>
        </w:rPr>
        <w:t>m</w:t>
      </w:r>
      <w:r>
        <w:rPr>
          <w:sz w:val="28"/>
          <w:szCs w:val="28"/>
        </w:rPr>
        <w:t xml:space="preserve"> </w:t>
      </w:r>
      <w:r>
        <w:rPr>
          <w:rFonts w:ascii="宋体" w:hAnsi="宋体" w:eastAsia="宋体" w:cs="宋体"/>
          <w:spacing w:val="9"/>
          <w:sz w:val="28"/>
          <w:szCs w:val="28"/>
        </w:rPr>
        <w:t>延伸(材料厚度不同时，厚的向薄的方向延伸)</w:t>
      </w:r>
      <w:r>
        <w:rPr>
          <w:rFonts w:ascii="宋体" w:hAnsi="宋体" w:eastAsia="宋体" w:cs="宋体"/>
          <w:spacing w:val="8"/>
          <w:sz w:val="28"/>
          <w:szCs w:val="28"/>
        </w:rPr>
        <w:t>,绝缘材料切割后开</w:t>
      </w:r>
    </w:p>
    <w:p w14:paraId="7A54FB7E">
      <w:pPr>
        <w:spacing w:before="1" w:line="218" w:lineRule="auto"/>
        <w:ind w:left="54"/>
        <w:rPr>
          <w:rFonts w:ascii="宋体" w:hAnsi="宋体" w:eastAsia="宋体" w:cs="宋体"/>
          <w:sz w:val="28"/>
          <w:szCs w:val="28"/>
        </w:rPr>
      </w:pPr>
      <w:r>
        <w:rPr>
          <w:rFonts w:ascii="宋体" w:hAnsi="宋体" w:eastAsia="宋体" w:cs="宋体"/>
          <w:spacing w:val="-7"/>
          <w:sz w:val="28"/>
          <w:szCs w:val="28"/>
        </w:rPr>
        <w:t>口处可用玻纤布包覆。</w:t>
      </w:r>
    </w:p>
    <w:p w14:paraId="7535123B">
      <w:pPr>
        <w:spacing w:before="314" w:line="416" w:lineRule="auto"/>
        <w:ind w:left="54" w:right="788" w:firstLine="389"/>
        <w:rPr>
          <w:rFonts w:ascii="宋体" w:hAnsi="宋体" w:eastAsia="宋体" w:cs="宋体"/>
          <w:sz w:val="28"/>
          <w:szCs w:val="28"/>
        </w:rPr>
      </w:pPr>
      <w:r>
        <w:rPr>
          <w:rFonts w:ascii="宋体" w:hAnsi="宋体" w:eastAsia="宋体" w:cs="宋体"/>
          <w:spacing w:val="-5"/>
          <w:sz w:val="28"/>
          <w:szCs w:val="28"/>
        </w:rPr>
        <w:t>B</w:t>
      </w:r>
      <w:r>
        <w:rPr>
          <w:rFonts w:ascii="宋体" w:hAnsi="宋体" w:eastAsia="宋体" w:cs="宋体"/>
          <w:b/>
          <w:bCs/>
          <w:spacing w:val="-5"/>
          <w:sz w:val="28"/>
          <w:szCs w:val="28"/>
        </w:rPr>
        <w:t>.甲板防火层及隔热层的施工：</w:t>
      </w:r>
      <w:r>
        <w:rPr>
          <w:rFonts w:ascii="宋体" w:hAnsi="宋体" w:eastAsia="宋体" w:cs="宋体"/>
          <w:spacing w:val="-5"/>
          <w:sz w:val="28"/>
          <w:szCs w:val="28"/>
        </w:rPr>
        <w:t xml:space="preserve"> 采用</w:t>
      </w:r>
      <w:r>
        <w:rPr>
          <w:rFonts w:ascii="宋体" w:hAnsi="宋体" w:eastAsia="宋体" w:cs="宋体"/>
          <w:spacing w:val="-63"/>
          <w:sz w:val="28"/>
          <w:szCs w:val="28"/>
        </w:rPr>
        <w:t xml:space="preserve"> </w:t>
      </w:r>
      <w:r>
        <w:rPr>
          <w:rFonts w:ascii="宋体" w:hAnsi="宋体" w:eastAsia="宋体" w:cs="宋体"/>
          <w:spacing w:val="-5"/>
          <w:sz w:val="28"/>
          <w:szCs w:val="28"/>
        </w:rPr>
        <w:t>Biowool</w:t>
      </w:r>
      <w:r>
        <w:rPr>
          <w:rFonts w:ascii="宋体" w:hAnsi="宋体" w:eastAsia="宋体" w:cs="宋体"/>
          <w:spacing w:val="-76"/>
          <w:sz w:val="28"/>
          <w:szCs w:val="28"/>
        </w:rPr>
        <w:t xml:space="preserve"> </w:t>
      </w:r>
      <w:r>
        <w:rPr>
          <w:rFonts w:ascii="宋体" w:hAnsi="宋体" w:eastAsia="宋体" w:cs="宋体"/>
          <w:spacing w:val="-5"/>
          <w:sz w:val="28"/>
          <w:szCs w:val="28"/>
        </w:rPr>
        <w:t>船用可溶纤维毯材</w:t>
      </w:r>
      <w:r>
        <w:rPr>
          <w:rFonts w:ascii="宋体" w:hAnsi="宋体" w:eastAsia="宋体" w:cs="宋体"/>
          <w:sz w:val="28"/>
          <w:szCs w:val="28"/>
        </w:rPr>
        <w:t xml:space="preserve"> 料，单层施工，(采用搭接方式，相邻接头处搭接长度应</w:t>
      </w:r>
      <w:r>
        <w:rPr>
          <w:rFonts w:ascii="宋体" w:hAnsi="宋体" w:eastAsia="宋体" w:cs="宋体"/>
          <w:spacing w:val="-1"/>
          <w:sz w:val="28"/>
          <w:szCs w:val="28"/>
        </w:rPr>
        <w:t>≥30</w:t>
      </w:r>
      <w:r>
        <w:rPr>
          <w:rFonts w:ascii="Times New Roman" w:hAnsi="Times New Roman" w:eastAsia="Times New Roman" w:cs="Times New Roman"/>
          <w:spacing w:val="-1"/>
          <w:sz w:val="28"/>
          <w:szCs w:val="28"/>
        </w:rPr>
        <w:t>mm)</w:t>
      </w:r>
      <w:r>
        <w:rPr>
          <w:rFonts w:ascii="Times New Roman" w:hAnsi="Times New Roman" w:eastAsia="Times New Roman" w:cs="Times New Roman"/>
          <w:spacing w:val="-31"/>
          <w:sz w:val="28"/>
          <w:szCs w:val="28"/>
        </w:rPr>
        <w:t xml:space="preserve"> </w:t>
      </w:r>
      <w:r>
        <w:rPr>
          <w:rFonts w:ascii="宋体" w:hAnsi="宋体" w:eastAsia="宋体" w:cs="宋体"/>
          <w:spacing w:val="-1"/>
          <w:sz w:val="28"/>
          <w:szCs w:val="28"/>
        </w:rPr>
        <w:t>。</w:t>
      </w:r>
      <w:r>
        <w:rPr>
          <w:rFonts w:ascii="宋体" w:hAnsi="宋体" w:eastAsia="宋体" w:cs="宋体"/>
          <w:sz w:val="28"/>
          <w:szCs w:val="28"/>
        </w:rPr>
        <w:t xml:space="preserve"> </w:t>
      </w:r>
      <w:r>
        <w:rPr>
          <w:rFonts w:ascii="宋体" w:hAnsi="宋体" w:eastAsia="宋体" w:cs="宋体"/>
          <w:spacing w:val="-5"/>
          <w:sz w:val="28"/>
          <w:szCs w:val="28"/>
        </w:rPr>
        <w:t>如需要防火加隔热两层施工时，第一层采用</w:t>
      </w:r>
      <w:r>
        <w:rPr>
          <w:rFonts w:ascii="宋体" w:hAnsi="宋体" w:eastAsia="宋体" w:cs="宋体"/>
          <w:spacing w:val="-6"/>
          <w:sz w:val="28"/>
          <w:szCs w:val="28"/>
        </w:rPr>
        <w:t>拼接，第二层采用搭接方</w:t>
      </w:r>
      <w:r>
        <w:rPr>
          <w:rFonts w:ascii="宋体" w:hAnsi="宋体" w:eastAsia="宋体" w:cs="宋体"/>
          <w:sz w:val="28"/>
          <w:szCs w:val="28"/>
        </w:rPr>
        <w:t xml:space="preserve"> </w:t>
      </w:r>
      <w:r>
        <w:rPr>
          <w:rFonts w:ascii="宋体" w:hAnsi="宋体" w:eastAsia="宋体" w:cs="宋体"/>
          <w:spacing w:val="-3"/>
          <w:sz w:val="28"/>
          <w:szCs w:val="28"/>
        </w:rPr>
        <w:t>式，上下层拼缝至少错开150mm。</w:t>
      </w:r>
      <w:r>
        <w:rPr>
          <w:rFonts w:ascii="宋体" w:hAnsi="宋体" w:eastAsia="宋体" w:cs="宋体"/>
          <w:spacing w:val="-60"/>
          <w:sz w:val="28"/>
          <w:szCs w:val="28"/>
        </w:rPr>
        <w:t xml:space="preserve"> </w:t>
      </w:r>
      <w:r>
        <w:rPr>
          <w:rFonts w:ascii="宋体" w:hAnsi="宋体" w:eastAsia="宋体" w:cs="宋体"/>
          <w:spacing w:val="-3"/>
          <w:sz w:val="28"/>
          <w:szCs w:val="28"/>
        </w:rPr>
        <w:t>甲板与舱</w:t>
      </w:r>
      <w:r>
        <w:rPr>
          <w:rFonts w:ascii="宋体" w:hAnsi="宋体" w:eastAsia="宋体" w:cs="宋体"/>
          <w:spacing w:val="-4"/>
          <w:sz w:val="28"/>
          <w:szCs w:val="28"/>
        </w:rPr>
        <w:t>壁的交界处应有≥450mm</w:t>
      </w:r>
      <w:r>
        <w:rPr>
          <w:rFonts w:ascii="宋体" w:hAnsi="宋体" w:eastAsia="宋体" w:cs="宋体"/>
          <w:sz w:val="28"/>
          <w:szCs w:val="28"/>
        </w:rPr>
        <w:t xml:space="preserve">  </w:t>
      </w:r>
      <w:r>
        <w:rPr>
          <w:rFonts w:ascii="宋体" w:hAnsi="宋体" w:eastAsia="宋体" w:cs="宋体"/>
          <w:spacing w:val="9"/>
          <w:sz w:val="28"/>
          <w:szCs w:val="28"/>
        </w:rPr>
        <w:t>延伸(材料厚度不同时，厚的向薄的方向延伸),绝缘材料切割后开</w:t>
      </w:r>
    </w:p>
    <w:p w14:paraId="0542F377">
      <w:pPr>
        <w:spacing w:before="1" w:line="218" w:lineRule="auto"/>
        <w:ind w:left="54"/>
        <w:rPr>
          <w:rFonts w:ascii="宋体" w:hAnsi="宋体" w:eastAsia="宋体" w:cs="宋体"/>
          <w:sz w:val="28"/>
          <w:szCs w:val="28"/>
        </w:rPr>
      </w:pPr>
      <w:r>
        <w:rPr>
          <w:rFonts w:ascii="宋体" w:hAnsi="宋体" w:eastAsia="宋体" w:cs="宋体"/>
          <w:spacing w:val="-7"/>
          <w:sz w:val="28"/>
          <w:szCs w:val="28"/>
        </w:rPr>
        <w:t>口处可用玻纤布包覆。</w:t>
      </w:r>
    </w:p>
    <w:p w14:paraId="138F2458">
      <w:pPr>
        <w:spacing w:before="264" w:line="535" w:lineRule="exact"/>
        <w:ind w:left="444"/>
        <w:rPr>
          <w:rFonts w:ascii="宋体" w:hAnsi="宋体" w:eastAsia="宋体" w:cs="宋体"/>
          <w:sz w:val="28"/>
          <w:szCs w:val="28"/>
        </w:rPr>
      </w:pPr>
      <w:r>
        <w:rPr>
          <w:rFonts w:ascii="宋体" w:hAnsi="宋体" w:eastAsia="宋体" w:cs="宋体"/>
          <w:position w:val="19"/>
          <w:sz w:val="28"/>
          <w:szCs w:val="28"/>
        </w:rPr>
        <w:t>C.</w:t>
      </w:r>
      <w:r>
        <w:rPr>
          <w:rFonts w:ascii="宋体" w:hAnsi="宋体" w:eastAsia="宋体" w:cs="宋体"/>
          <w:b/>
          <w:bCs/>
          <w:position w:val="19"/>
          <w:sz w:val="28"/>
          <w:szCs w:val="28"/>
        </w:rPr>
        <w:t>盖帽或锁紧片：</w:t>
      </w:r>
      <w:r>
        <w:rPr>
          <w:rFonts w:ascii="宋体" w:hAnsi="宋体" w:eastAsia="宋体" w:cs="宋体"/>
          <w:position w:val="19"/>
          <w:sz w:val="28"/>
          <w:szCs w:val="28"/>
        </w:rPr>
        <w:t>盖帽或锁紧片应适度压住</w:t>
      </w:r>
      <w:r>
        <w:rPr>
          <w:rFonts w:ascii="宋体" w:hAnsi="宋体" w:eastAsia="宋体" w:cs="宋体"/>
          <w:spacing w:val="-1"/>
          <w:position w:val="19"/>
          <w:sz w:val="28"/>
          <w:szCs w:val="28"/>
        </w:rPr>
        <w:t>绝热材料，不宜过紧</w:t>
      </w:r>
    </w:p>
    <w:p w14:paraId="7A8514AD">
      <w:pPr>
        <w:spacing w:line="219" w:lineRule="auto"/>
        <w:ind w:left="54"/>
        <w:rPr>
          <w:rFonts w:ascii="宋体" w:hAnsi="宋体" w:eastAsia="宋体" w:cs="宋体"/>
          <w:sz w:val="28"/>
          <w:szCs w:val="28"/>
        </w:rPr>
      </w:pPr>
      <w:r>
        <w:rPr>
          <w:rFonts w:ascii="宋体" w:hAnsi="宋体" w:eastAsia="宋体" w:cs="宋体"/>
          <w:spacing w:val="-5"/>
          <w:sz w:val="28"/>
          <w:szCs w:val="28"/>
        </w:rPr>
        <w:t>或过松，保证整个面的协调、美观。</w:t>
      </w:r>
    </w:p>
    <w:p w14:paraId="08CE1BD7">
      <w:pPr>
        <w:spacing w:before="145" w:line="330" w:lineRule="auto"/>
        <w:ind w:left="54" w:right="765" w:firstLine="389"/>
        <w:jc w:val="both"/>
        <w:rPr>
          <w:rFonts w:ascii="宋体" w:hAnsi="宋体" w:eastAsia="宋体" w:cs="宋体"/>
          <w:sz w:val="28"/>
          <w:szCs w:val="28"/>
        </w:rPr>
      </w:pPr>
      <w:r>
        <w:rPr>
          <w:rFonts w:ascii="宋体" w:hAnsi="宋体" w:eastAsia="宋体" w:cs="宋体"/>
          <w:spacing w:val="-13"/>
          <w:sz w:val="28"/>
          <w:szCs w:val="28"/>
        </w:rPr>
        <w:t>D.绝热层厚度： 阳光直射部甲板</w:t>
      </w:r>
      <w:r>
        <w:rPr>
          <w:rFonts w:ascii="宋体" w:hAnsi="宋体" w:eastAsia="宋体" w:cs="宋体"/>
          <w:spacing w:val="-14"/>
          <w:sz w:val="28"/>
          <w:szCs w:val="28"/>
        </w:rPr>
        <w:t>隔热层采用：50</w:t>
      </w:r>
      <w:r>
        <w:rPr>
          <w:rFonts w:ascii="Times New Roman" w:hAnsi="Times New Roman" w:eastAsia="Times New Roman" w:cs="Times New Roman"/>
          <w:spacing w:val="-14"/>
          <w:sz w:val="28"/>
          <w:szCs w:val="28"/>
        </w:rPr>
        <w:t>mm</w:t>
      </w:r>
      <w:r>
        <w:rPr>
          <w:rFonts w:ascii="Times New Roman" w:hAnsi="Times New Roman" w:eastAsia="Times New Roman" w:cs="Times New Roman"/>
          <w:spacing w:val="29"/>
          <w:w w:val="101"/>
          <w:sz w:val="28"/>
          <w:szCs w:val="28"/>
        </w:rPr>
        <w:t xml:space="preserve"> </w:t>
      </w:r>
      <w:r>
        <w:rPr>
          <w:rFonts w:ascii="宋体" w:hAnsi="宋体" w:eastAsia="宋体" w:cs="宋体"/>
          <w:spacing w:val="-14"/>
          <w:sz w:val="28"/>
          <w:szCs w:val="28"/>
        </w:rPr>
        <w:t>(</w:t>
      </w:r>
      <w:r>
        <w:rPr>
          <w:rFonts w:ascii="宋体" w:hAnsi="宋体" w:eastAsia="宋体" w:cs="宋体"/>
          <w:spacing w:val="-47"/>
          <w:sz w:val="28"/>
          <w:szCs w:val="28"/>
        </w:rPr>
        <w:t xml:space="preserve"> </w:t>
      </w:r>
      <w:r>
        <w:rPr>
          <w:rFonts w:ascii="宋体" w:hAnsi="宋体" w:eastAsia="宋体" w:cs="宋体"/>
          <w:spacing w:val="-14"/>
          <w:sz w:val="28"/>
          <w:szCs w:val="28"/>
        </w:rPr>
        <w:t>单</w:t>
      </w:r>
      <w:r>
        <w:rPr>
          <w:rFonts w:ascii="宋体" w:hAnsi="宋体" w:eastAsia="宋体" w:cs="宋体"/>
          <w:spacing w:val="-49"/>
          <w:sz w:val="28"/>
          <w:szCs w:val="28"/>
        </w:rPr>
        <w:t xml:space="preserve"> </w:t>
      </w:r>
      <w:r>
        <w:rPr>
          <w:rFonts w:ascii="宋体" w:hAnsi="宋体" w:eastAsia="宋体" w:cs="宋体"/>
          <w:spacing w:val="-14"/>
          <w:sz w:val="28"/>
          <w:szCs w:val="28"/>
        </w:rPr>
        <w:t>层</w:t>
      </w:r>
      <w:r>
        <w:rPr>
          <w:rFonts w:ascii="宋体" w:hAnsi="宋体" w:eastAsia="宋体" w:cs="宋体"/>
          <w:spacing w:val="-48"/>
          <w:sz w:val="28"/>
          <w:szCs w:val="28"/>
        </w:rPr>
        <w:t xml:space="preserve"> </w:t>
      </w:r>
      <w:r>
        <w:rPr>
          <w:rFonts w:ascii="宋体" w:hAnsi="宋体" w:eastAsia="宋体" w:cs="宋体"/>
          <w:spacing w:val="-14"/>
          <w:sz w:val="28"/>
          <w:szCs w:val="28"/>
        </w:rPr>
        <w:t>)</w:t>
      </w:r>
      <w:r>
        <w:rPr>
          <w:rFonts w:ascii="宋体" w:hAnsi="宋体" w:eastAsia="宋体" w:cs="宋体"/>
          <w:spacing w:val="-59"/>
          <w:sz w:val="28"/>
          <w:szCs w:val="28"/>
        </w:rPr>
        <w:t xml:space="preserve"> </w:t>
      </w:r>
      <w:r>
        <w:rPr>
          <w:rFonts w:ascii="宋体" w:hAnsi="宋体" w:eastAsia="宋体" w:cs="宋体"/>
          <w:spacing w:val="-14"/>
          <w:sz w:val="28"/>
          <w:szCs w:val="28"/>
        </w:rPr>
        <w:t>。</w:t>
      </w:r>
      <w:r>
        <w:rPr>
          <w:rFonts w:ascii="宋体" w:hAnsi="宋体" w:eastAsia="宋体" w:cs="宋体"/>
          <w:spacing w:val="-13"/>
          <w:sz w:val="28"/>
          <w:szCs w:val="28"/>
        </w:rPr>
        <w:t>A60 甲</w:t>
      </w:r>
      <w:r>
        <w:rPr>
          <w:rFonts w:ascii="宋体" w:hAnsi="宋体" w:eastAsia="宋体" w:cs="宋体"/>
          <w:spacing w:val="-60"/>
          <w:sz w:val="28"/>
          <w:szCs w:val="28"/>
        </w:rPr>
        <w:t xml:space="preserve"> </w:t>
      </w:r>
      <w:r>
        <w:rPr>
          <w:rFonts w:ascii="宋体" w:hAnsi="宋体" w:eastAsia="宋体" w:cs="宋体"/>
          <w:spacing w:val="-13"/>
          <w:sz w:val="28"/>
          <w:szCs w:val="28"/>
        </w:rPr>
        <w:t>板</w:t>
      </w:r>
      <w:r>
        <w:rPr>
          <w:rFonts w:ascii="宋体" w:hAnsi="宋体" w:eastAsia="宋体" w:cs="宋体"/>
          <w:spacing w:val="-15"/>
          <w:sz w:val="28"/>
          <w:szCs w:val="28"/>
        </w:rPr>
        <w:t>采用</w:t>
      </w:r>
      <w:r>
        <w:rPr>
          <w:rFonts w:ascii="宋体" w:hAnsi="宋体" w:eastAsia="宋体" w:cs="宋体"/>
          <w:sz w:val="28"/>
          <w:szCs w:val="28"/>
        </w:rPr>
        <w:t xml:space="preserve"> </w:t>
      </w:r>
      <w:r>
        <w:rPr>
          <w:rFonts w:hint="eastAsia" w:ascii="宋体" w:hAnsi="宋体" w:eastAsia="宋体" w:cs="宋体"/>
          <w:spacing w:val="5"/>
          <w:sz w:val="28"/>
          <w:szCs w:val="28"/>
          <w:lang w:val="en-US" w:eastAsia="zh-CN"/>
        </w:rPr>
        <w:t>30</w:t>
      </w:r>
      <w:r>
        <w:rPr>
          <w:rFonts w:ascii="宋体" w:hAnsi="宋体" w:eastAsia="宋体" w:cs="宋体"/>
          <w:sz w:val="28"/>
          <w:szCs w:val="28"/>
        </w:rPr>
        <w:t>mm</w:t>
      </w:r>
      <w:r>
        <w:rPr>
          <w:rFonts w:ascii="宋体" w:hAnsi="宋体" w:eastAsia="宋体" w:cs="宋体"/>
          <w:spacing w:val="5"/>
          <w:sz w:val="28"/>
          <w:szCs w:val="28"/>
        </w:rPr>
        <w:t xml:space="preserve"> (单层)</w:t>
      </w:r>
      <w:r>
        <w:rPr>
          <w:rFonts w:hint="eastAsia" w:ascii="宋体" w:hAnsi="宋体" w:eastAsia="宋体" w:cs="宋体"/>
          <w:spacing w:val="-13"/>
          <w:sz w:val="28"/>
          <w:szCs w:val="28"/>
          <w:lang w:eastAsia="zh-CN"/>
        </w:rPr>
        <w:t>。</w:t>
      </w:r>
      <w:r>
        <w:rPr>
          <w:rFonts w:ascii="宋体" w:hAnsi="宋体" w:eastAsia="宋体" w:cs="宋体"/>
          <w:spacing w:val="-13"/>
          <w:sz w:val="28"/>
          <w:szCs w:val="28"/>
        </w:rPr>
        <w:t>A60</w:t>
      </w:r>
      <w:r>
        <w:rPr>
          <w:rFonts w:ascii="宋体" w:hAnsi="宋体" w:eastAsia="宋体" w:cs="宋体"/>
          <w:spacing w:val="-48"/>
          <w:sz w:val="28"/>
          <w:szCs w:val="28"/>
        </w:rPr>
        <w:t xml:space="preserve"> </w:t>
      </w:r>
      <w:r>
        <w:rPr>
          <w:rFonts w:ascii="宋体" w:hAnsi="宋体" w:eastAsia="宋体" w:cs="宋体"/>
          <w:spacing w:val="-13"/>
          <w:sz w:val="28"/>
          <w:szCs w:val="28"/>
        </w:rPr>
        <w:t>舱壁、A30</w:t>
      </w:r>
      <w:r>
        <w:rPr>
          <w:rFonts w:ascii="宋体" w:hAnsi="宋体" w:eastAsia="宋体" w:cs="宋体"/>
          <w:spacing w:val="-57"/>
          <w:sz w:val="28"/>
          <w:szCs w:val="28"/>
        </w:rPr>
        <w:t xml:space="preserve"> </w:t>
      </w:r>
      <w:r>
        <w:rPr>
          <w:rFonts w:ascii="宋体" w:hAnsi="宋体" w:eastAsia="宋体" w:cs="宋体"/>
          <w:spacing w:val="-13"/>
          <w:sz w:val="28"/>
          <w:szCs w:val="28"/>
        </w:rPr>
        <w:t>舱壁</w:t>
      </w:r>
      <w:r>
        <w:rPr>
          <w:rFonts w:ascii="宋体" w:hAnsi="宋体" w:eastAsia="宋体" w:cs="宋体"/>
          <w:spacing w:val="-15"/>
          <w:sz w:val="28"/>
          <w:szCs w:val="28"/>
        </w:rPr>
        <w:t>采用</w:t>
      </w:r>
      <w:r>
        <w:rPr>
          <w:rFonts w:ascii="宋体" w:hAnsi="宋体" w:eastAsia="宋体" w:cs="宋体"/>
          <w:sz w:val="28"/>
          <w:szCs w:val="28"/>
        </w:rPr>
        <w:t xml:space="preserve"> </w:t>
      </w:r>
      <w:r>
        <w:rPr>
          <w:rFonts w:hint="eastAsia" w:ascii="宋体" w:hAnsi="宋体" w:eastAsia="宋体" w:cs="宋体"/>
          <w:spacing w:val="5"/>
          <w:sz w:val="28"/>
          <w:szCs w:val="28"/>
          <w:lang w:val="en-US" w:eastAsia="zh-CN"/>
        </w:rPr>
        <w:t>40</w:t>
      </w:r>
      <w:r>
        <w:rPr>
          <w:rFonts w:ascii="宋体" w:hAnsi="宋体" w:eastAsia="宋体" w:cs="宋体"/>
          <w:sz w:val="28"/>
          <w:szCs w:val="28"/>
        </w:rPr>
        <w:t>mm</w:t>
      </w:r>
      <w:r>
        <w:rPr>
          <w:rFonts w:ascii="宋体" w:hAnsi="宋体" w:eastAsia="宋体" w:cs="宋体"/>
          <w:spacing w:val="5"/>
          <w:sz w:val="28"/>
          <w:szCs w:val="28"/>
        </w:rPr>
        <w:t xml:space="preserve"> (单层)</w:t>
      </w:r>
      <w:r>
        <w:rPr>
          <w:rFonts w:hint="eastAsia" w:ascii="宋体" w:hAnsi="宋体" w:eastAsia="宋体" w:cs="宋体"/>
          <w:spacing w:val="5"/>
          <w:sz w:val="28"/>
          <w:szCs w:val="28"/>
          <w:lang w:eastAsia="zh-CN"/>
        </w:rPr>
        <w:t>。</w:t>
      </w:r>
      <w:r>
        <w:rPr>
          <w:rFonts w:ascii="宋体" w:hAnsi="宋体" w:eastAsia="宋体" w:cs="宋体"/>
          <w:spacing w:val="-14"/>
          <w:sz w:val="28"/>
          <w:szCs w:val="28"/>
        </w:rPr>
        <w:t>A15</w:t>
      </w:r>
      <w:r>
        <w:rPr>
          <w:rFonts w:ascii="宋体" w:hAnsi="宋体" w:eastAsia="宋体" w:cs="宋体"/>
          <w:spacing w:val="-38"/>
          <w:sz w:val="28"/>
          <w:szCs w:val="28"/>
        </w:rPr>
        <w:t xml:space="preserve"> </w:t>
      </w:r>
      <w:r>
        <w:rPr>
          <w:rFonts w:ascii="宋体" w:hAnsi="宋体" w:eastAsia="宋体" w:cs="宋体"/>
          <w:spacing w:val="-14"/>
          <w:sz w:val="28"/>
          <w:szCs w:val="28"/>
        </w:rPr>
        <w:t>甲</w:t>
      </w:r>
      <w:r>
        <w:rPr>
          <w:rFonts w:ascii="宋体" w:hAnsi="宋体" w:eastAsia="宋体" w:cs="宋体"/>
          <w:spacing w:val="-49"/>
          <w:sz w:val="28"/>
          <w:szCs w:val="28"/>
        </w:rPr>
        <w:t xml:space="preserve"> </w:t>
      </w:r>
      <w:r>
        <w:rPr>
          <w:rFonts w:ascii="宋体" w:hAnsi="宋体" w:eastAsia="宋体" w:cs="宋体"/>
          <w:spacing w:val="-15"/>
          <w:sz w:val="28"/>
          <w:szCs w:val="28"/>
        </w:rPr>
        <w:t>板</w:t>
      </w:r>
      <w:r>
        <w:rPr>
          <w:rFonts w:ascii="宋体" w:hAnsi="宋体" w:eastAsia="宋体" w:cs="宋体"/>
          <w:spacing w:val="-61"/>
          <w:sz w:val="28"/>
          <w:szCs w:val="28"/>
        </w:rPr>
        <w:t xml:space="preserve"> </w:t>
      </w:r>
      <w:r>
        <w:rPr>
          <w:rFonts w:ascii="宋体" w:hAnsi="宋体" w:eastAsia="宋体" w:cs="宋体"/>
          <w:spacing w:val="-15"/>
          <w:sz w:val="28"/>
          <w:szCs w:val="28"/>
        </w:rPr>
        <w:t>、A30</w:t>
      </w:r>
      <w:r>
        <w:rPr>
          <w:rFonts w:ascii="宋体" w:hAnsi="宋体" w:eastAsia="宋体" w:cs="宋体"/>
          <w:spacing w:val="-38"/>
          <w:sz w:val="28"/>
          <w:szCs w:val="28"/>
        </w:rPr>
        <w:t xml:space="preserve"> </w:t>
      </w:r>
      <w:r>
        <w:rPr>
          <w:rFonts w:ascii="宋体" w:hAnsi="宋体" w:eastAsia="宋体" w:cs="宋体"/>
          <w:spacing w:val="-15"/>
          <w:sz w:val="28"/>
          <w:szCs w:val="28"/>
        </w:rPr>
        <w:t>甲板、A15</w:t>
      </w:r>
      <w:r>
        <w:rPr>
          <w:rFonts w:ascii="宋体" w:hAnsi="宋体" w:eastAsia="宋体" w:cs="宋体"/>
          <w:spacing w:val="-58"/>
          <w:sz w:val="28"/>
          <w:szCs w:val="28"/>
        </w:rPr>
        <w:t xml:space="preserve"> </w:t>
      </w:r>
      <w:r>
        <w:rPr>
          <w:rFonts w:ascii="宋体" w:hAnsi="宋体" w:eastAsia="宋体" w:cs="宋体"/>
          <w:spacing w:val="-15"/>
          <w:sz w:val="28"/>
          <w:szCs w:val="28"/>
        </w:rPr>
        <w:t>舱壁：采用</w:t>
      </w:r>
      <w:r>
        <w:rPr>
          <w:rFonts w:ascii="宋体" w:hAnsi="宋体" w:eastAsia="宋体" w:cs="宋体"/>
          <w:sz w:val="28"/>
          <w:szCs w:val="28"/>
        </w:rPr>
        <w:t xml:space="preserve"> </w:t>
      </w:r>
      <w:r>
        <w:rPr>
          <w:rFonts w:ascii="宋体" w:hAnsi="宋体" w:eastAsia="宋体" w:cs="宋体"/>
          <w:spacing w:val="5"/>
          <w:sz w:val="28"/>
          <w:szCs w:val="28"/>
        </w:rPr>
        <w:t>2</w:t>
      </w:r>
      <w:r>
        <w:rPr>
          <w:rFonts w:hint="eastAsia" w:ascii="宋体" w:hAnsi="宋体" w:eastAsia="宋体" w:cs="宋体"/>
          <w:spacing w:val="5"/>
          <w:sz w:val="28"/>
          <w:szCs w:val="28"/>
          <w:lang w:val="en-US" w:eastAsia="zh-CN"/>
        </w:rPr>
        <w:t>0</w:t>
      </w:r>
      <w:r>
        <w:rPr>
          <w:rFonts w:ascii="宋体" w:hAnsi="宋体" w:eastAsia="宋体" w:cs="宋体"/>
          <w:sz w:val="28"/>
          <w:szCs w:val="28"/>
        </w:rPr>
        <w:t>mm</w:t>
      </w:r>
      <w:r>
        <w:rPr>
          <w:rFonts w:ascii="宋体" w:hAnsi="宋体" w:eastAsia="宋体" w:cs="宋体"/>
          <w:spacing w:val="5"/>
          <w:sz w:val="28"/>
          <w:szCs w:val="28"/>
        </w:rPr>
        <w:t xml:space="preserve"> (单层)。</w:t>
      </w:r>
      <w:r>
        <w:rPr>
          <w:rFonts w:ascii="Times New Roman" w:hAnsi="Times New Roman" w:eastAsia="Times New Roman" w:cs="Times New Roman"/>
          <w:sz w:val="28"/>
          <w:szCs w:val="28"/>
        </w:rPr>
        <w:t>AO</w:t>
      </w:r>
      <w:r>
        <w:rPr>
          <w:rFonts w:ascii="宋体" w:hAnsi="宋体" w:eastAsia="宋体" w:cs="宋体"/>
          <w:spacing w:val="5"/>
          <w:sz w:val="28"/>
          <w:szCs w:val="28"/>
        </w:rPr>
        <w:t>级甲板、</w:t>
      </w:r>
      <w:r>
        <w:rPr>
          <w:rFonts w:ascii="Times New Roman" w:hAnsi="Times New Roman" w:eastAsia="Times New Roman" w:cs="Times New Roman"/>
          <w:spacing w:val="5"/>
          <w:sz w:val="28"/>
          <w:szCs w:val="28"/>
        </w:rPr>
        <w:t>A0</w:t>
      </w:r>
      <w:r>
        <w:rPr>
          <w:rFonts w:ascii="Times New Roman" w:hAnsi="Times New Roman" w:eastAsia="Times New Roman" w:cs="Times New Roman"/>
          <w:spacing w:val="37"/>
          <w:sz w:val="28"/>
          <w:szCs w:val="28"/>
        </w:rPr>
        <w:t xml:space="preserve"> </w:t>
      </w:r>
      <w:r>
        <w:rPr>
          <w:rFonts w:ascii="宋体" w:hAnsi="宋体" w:eastAsia="宋体" w:cs="宋体"/>
          <w:spacing w:val="5"/>
          <w:sz w:val="28"/>
          <w:szCs w:val="28"/>
        </w:rPr>
        <w:t>级舱壁、甲板隔热(除阳光直射部甲</w:t>
      </w:r>
      <w:r>
        <w:rPr>
          <w:rFonts w:ascii="宋体" w:hAnsi="宋体" w:eastAsia="宋体" w:cs="宋体"/>
          <w:spacing w:val="16"/>
          <w:sz w:val="28"/>
          <w:szCs w:val="28"/>
        </w:rPr>
        <w:t>板)及围壁隔热采用20</w:t>
      </w:r>
      <w:r>
        <w:rPr>
          <w:rFonts w:ascii="宋体" w:hAnsi="宋体" w:eastAsia="宋体" w:cs="宋体"/>
          <w:sz w:val="28"/>
          <w:szCs w:val="28"/>
        </w:rPr>
        <w:t>mm</w:t>
      </w:r>
      <w:r>
        <w:rPr>
          <w:rFonts w:ascii="宋体" w:hAnsi="宋体" w:eastAsia="宋体" w:cs="宋体"/>
          <w:spacing w:val="16"/>
          <w:sz w:val="28"/>
          <w:szCs w:val="28"/>
        </w:rPr>
        <w:t xml:space="preserve"> (单层)。</w:t>
      </w:r>
    </w:p>
    <w:p w14:paraId="726FCAE4">
      <w:pPr>
        <w:pStyle w:val="2"/>
        <w:spacing w:line="256" w:lineRule="auto"/>
      </w:pPr>
    </w:p>
    <w:p w14:paraId="46AAF2C3">
      <w:pPr>
        <w:spacing w:before="1" w:line="640" w:lineRule="exact"/>
        <w:ind w:firstLine="8664"/>
      </w:pPr>
    </w:p>
    <w:p w14:paraId="16FEFD99">
      <w:pPr>
        <w:spacing w:line="640" w:lineRule="exact"/>
        <w:sectPr>
          <w:pgSz w:w="11900" w:h="16840"/>
          <w:pgMar w:top="1431" w:right="1009" w:bottom="0" w:left="1785" w:header="0" w:footer="0" w:gutter="0"/>
          <w:cols w:space="720" w:num="1"/>
        </w:sectPr>
      </w:pPr>
    </w:p>
    <w:p w14:paraId="01A3BC30">
      <w:pPr>
        <w:spacing w:before="295" w:line="513" w:lineRule="exact"/>
        <w:ind w:left="609"/>
        <w:rPr>
          <w:rFonts w:ascii="宋体" w:hAnsi="宋体" w:eastAsia="宋体" w:cs="宋体"/>
          <w:sz w:val="28"/>
          <w:szCs w:val="28"/>
        </w:rPr>
      </w:pPr>
      <w:r>
        <w:rPr>
          <w:rFonts w:ascii="宋体" w:hAnsi="宋体" w:eastAsia="宋体" w:cs="宋体"/>
          <w:spacing w:val="-5"/>
          <w:position w:val="17"/>
          <w:sz w:val="28"/>
          <w:szCs w:val="28"/>
        </w:rPr>
        <w:t>不装饰部位，均需敷设阻燃铝箔布进行,</w:t>
      </w:r>
      <w:r>
        <w:rPr>
          <w:rFonts w:hint="eastAsia" w:ascii="宋体" w:hAnsi="宋体" w:eastAsia="宋体" w:cs="宋体"/>
          <w:spacing w:val="-5"/>
          <w:position w:val="17"/>
          <w:sz w:val="28"/>
          <w:szCs w:val="28"/>
          <w:lang w:eastAsia="zh-CN"/>
        </w:rPr>
        <w:t>阻燃铝箔布使用盖帽进行固定。</w:t>
      </w:r>
    </w:p>
    <w:p w14:paraId="1612F934">
      <w:pPr>
        <w:spacing w:before="160" w:line="220" w:lineRule="auto"/>
        <w:ind w:left="609"/>
        <w:rPr>
          <w:rFonts w:ascii="宋体" w:hAnsi="宋体" w:eastAsia="宋体" w:cs="宋体"/>
          <w:sz w:val="28"/>
          <w:szCs w:val="28"/>
        </w:rPr>
      </w:pPr>
      <w:r>
        <w:rPr>
          <w:rFonts w:ascii="Times New Roman" w:hAnsi="Times New Roman" w:eastAsia="Times New Roman" w:cs="Times New Roman"/>
          <w:spacing w:val="-7"/>
          <w:sz w:val="28"/>
          <w:szCs w:val="28"/>
        </w:rPr>
        <w:t>E.</w:t>
      </w:r>
      <w:r>
        <w:rPr>
          <w:rFonts w:ascii="Times New Roman" w:hAnsi="Times New Roman" w:eastAsia="Times New Roman" w:cs="Times New Roman"/>
          <w:spacing w:val="-33"/>
          <w:sz w:val="28"/>
          <w:szCs w:val="28"/>
        </w:rPr>
        <w:t xml:space="preserve"> </w:t>
      </w:r>
      <w:r>
        <w:rPr>
          <w:rFonts w:ascii="宋体" w:hAnsi="宋体" w:eastAsia="宋体" w:cs="宋体"/>
          <w:spacing w:val="-7"/>
          <w:sz w:val="28"/>
          <w:szCs w:val="28"/>
        </w:rPr>
        <w:t>施工程序：</w:t>
      </w:r>
    </w:p>
    <w:p w14:paraId="0C0C0481">
      <w:pPr>
        <w:spacing w:before="305" w:line="415" w:lineRule="auto"/>
        <w:ind w:left="189" w:right="847"/>
        <w:jc w:val="both"/>
        <w:rPr>
          <w:rFonts w:ascii="宋体" w:hAnsi="宋体" w:eastAsia="宋体" w:cs="宋体"/>
          <w:sz w:val="28"/>
          <w:szCs w:val="28"/>
        </w:rPr>
      </w:pPr>
      <w:r>
        <w:rPr>
          <w:rFonts w:ascii="宋体" w:hAnsi="宋体" w:eastAsia="宋体" w:cs="宋体"/>
          <w:spacing w:val="5"/>
          <w:sz w:val="28"/>
          <w:szCs w:val="28"/>
        </w:rPr>
        <w:t>碰钉位置作记号→打磨焊碰钉处油漆→焊接碰钉→待油漆修补后→</w:t>
      </w:r>
      <w:r>
        <w:rPr>
          <w:rFonts w:ascii="宋体" w:hAnsi="宋体" w:eastAsia="宋体" w:cs="宋体"/>
          <w:spacing w:val="7"/>
          <w:sz w:val="28"/>
          <w:szCs w:val="28"/>
        </w:rPr>
        <w:t xml:space="preserve"> </w:t>
      </w:r>
      <w:r>
        <w:rPr>
          <w:rFonts w:ascii="宋体" w:hAnsi="宋体" w:eastAsia="宋体" w:cs="宋体"/>
          <w:spacing w:val="4"/>
          <w:sz w:val="28"/>
          <w:szCs w:val="28"/>
        </w:rPr>
        <w:t>敷设绝缘材料→压紧弹簧垫片→敷设平面绝缘材料→压紧弹簧垫片</w:t>
      </w:r>
    </w:p>
    <w:p w14:paraId="4DD56DC1">
      <w:pPr>
        <w:spacing w:before="1" w:line="218" w:lineRule="auto"/>
        <w:ind w:left="189"/>
        <w:rPr>
          <w:rFonts w:ascii="宋体" w:hAnsi="宋体" w:eastAsia="宋体" w:cs="宋体"/>
          <w:sz w:val="28"/>
          <w:szCs w:val="28"/>
        </w:rPr>
      </w:pPr>
      <w:r>
        <w:rPr>
          <w:rFonts w:ascii="宋体" w:hAnsi="宋体" w:eastAsia="宋体" w:cs="宋体"/>
          <w:spacing w:val="-4"/>
          <w:sz w:val="28"/>
          <w:szCs w:val="28"/>
        </w:rPr>
        <w:t>→局部补碰钉→修补绝缘材料开口处。</w:t>
      </w:r>
    </w:p>
    <w:p w14:paraId="44D29241">
      <w:pPr>
        <w:spacing w:before="291" w:line="221" w:lineRule="auto"/>
        <w:ind w:left="609"/>
        <w:rPr>
          <w:rFonts w:ascii="宋体" w:hAnsi="宋体" w:eastAsia="宋体" w:cs="宋体"/>
          <w:sz w:val="28"/>
          <w:szCs w:val="28"/>
        </w:rPr>
      </w:pPr>
      <w:r>
        <w:rPr>
          <w:rFonts w:ascii="Times New Roman" w:hAnsi="Times New Roman" w:eastAsia="Times New Roman" w:cs="Times New Roman"/>
          <w:spacing w:val="-10"/>
          <w:sz w:val="28"/>
          <w:szCs w:val="28"/>
        </w:rPr>
        <w:t>F.</w:t>
      </w:r>
      <w:r>
        <w:rPr>
          <w:rFonts w:ascii="宋体" w:hAnsi="宋体" w:eastAsia="宋体" w:cs="宋体"/>
          <w:spacing w:val="-10"/>
          <w:sz w:val="28"/>
          <w:szCs w:val="28"/>
        </w:rPr>
        <w:t>工艺方法</w:t>
      </w:r>
    </w:p>
    <w:p w14:paraId="37C946CF">
      <w:pPr>
        <w:spacing w:before="302" w:line="409" w:lineRule="auto"/>
        <w:ind w:left="189" w:right="859"/>
        <w:jc w:val="both"/>
        <w:rPr>
          <w:rFonts w:ascii="宋体" w:hAnsi="宋体" w:eastAsia="宋体" w:cs="宋体"/>
          <w:sz w:val="28"/>
          <w:szCs w:val="28"/>
        </w:rPr>
      </w:pPr>
      <w:r>
        <w:rPr>
          <w:rFonts w:ascii="宋体" w:hAnsi="宋体" w:eastAsia="宋体" w:cs="宋体"/>
          <w:spacing w:val="-5"/>
          <w:sz w:val="28"/>
          <w:szCs w:val="28"/>
        </w:rPr>
        <w:t>先将绝缘材料轻轻平压在碰钉上，然后从中心</w:t>
      </w:r>
      <w:r>
        <w:rPr>
          <w:rFonts w:ascii="宋体" w:hAnsi="宋体" w:eastAsia="宋体" w:cs="宋体"/>
          <w:spacing w:val="-6"/>
          <w:sz w:val="28"/>
          <w:szCs w:val="28"/>
        </w:rPr>
        <w:t>向四周渐渐使碰钉插入</w:t>
      </w:r>
      <w:r>
        <w:rPr>
          <w:rFonts w:ascii="宋体" w:hAnsi="宋体" w:eastAsia="宋体" w:cs="宋体"/>
          <w:sz w:val="28"/>
          <w:szCs w:val="28"/>
        </w:rPr>
        <w:t xml:space="preserve"> </w:t>
      </w:r>
      <w:r>
        <w:rPr>
          <w:rFonts w:ascii="宋体" w:hAnsi="宋体" w:eastAsia="宋体" w:cs="宋体"/>
          <w:spacing w:val="-5"/>
          <w:sz w:val="28"/>
          <w:szCs w:val="28"/>
        </w:rPr>
        <w:t>材料产品内，直至绝缘板紧贴钢板，再将压紧圈压紧绝缘材料，压紧</w:t>
      </w:r>
      <w:r>
        <w:rPr>
          <w:rFonts w:ascii="宋体" w:hAnsi="宋体" w:eastAsia="宋体" w:cs="宋体"/>
          <w:spacing w:val="10"/>
          <w:sz w:val="28"/>
          <w:szCs w:val="28"/>
        </w:rPr>
        <w:t xml:space="preserve"> </w:t>
      </w:r>
      <w:r>
        <w:rPr>
          <w:rFonts w:ascii="宋体" w:hAnsi="宋体" w:eastAsia="宋体" w:cs="宋体"/>
          <w:spacing w:val="-5"/>
          <w:sz w:val="28"/>
          <w:szCs w:val="28"/>
        </w:rPr>
        <w:t>圈略低于纤维毯平面。绝热层修补部分与原来的相比，在外观上的差</w:t>
      </w:r>
    </w:p>
    <w:p w14:paraId="4727964D">
      <w:pPr>
        <w:spacing w:before="1" w:line="219" w:lineRule="auto"/>
        <w:ind w:left="189"/>
        <w:rPr>
          <w:rFonts w:ascii="宋体" w:hAnsi="宋体" w:eastAsia="宋体" w:cs="宋体"/>
          <w:sz w:val="28"/>
          <w:szCs w:val="28"/>
        </w:rPr>
      </w:pPr>
      <w:r>
        <w:rPr>
          <w:rFonts w:ascii="宋体" w:hAnsi="宋体" w:eastAsia="宋体" w:cs="宋体"/>
          <w:spacing w:val="-8"/>
          <w:sz w:val="28"/>
          <w:szCs w:val="28"/>
        </w:rPr>
        <w:t>别应不明显。</w:t>
      </w:r>
    </w:p>
    <w:p w14:paraId="12C702B7">
      <w:pPr>
        <w:spacing w:before="288" w:line="220" w:lineRule="auto"/>
        <w:ind w:left="189"/>
        <w:rPr>
          <w:rFonts w:ascii="宋体" w:hAnsi="宋体" w:eastAsia="宋体" w:cs="宋体"/>
          <w:sz w:val="28"/>
          <w:szCs w:val="28"/>
        </w:rPr>
      </w:pPr>
      <w:r>
        <w:rPr>
          <w:rFonts w:ascii="宋体" w:hAnsi="宋体" w:eastAsia="宋体" w:cs="宋体"/>
          <w:spacing w:val="-9"/>
          <w:sz w:val="28"/>
          <w:szCs w:val="28"/>
        </w:rPr>
        <w:t>5.安全事项：</w:t>
      </w:r>
    </w:p>
    <w:p w14:paraId="3A89CC4A">
      <w:pPr>
        <w:spacing w:before="176" w:line="281" w:lineRule="auto"/>
        <w:ind w:left="189" w:right="880"/>
        <w:rPr>
          <w:rFonts w:ascii="宋体" w:hAnsi="宋体" w:eastAsia="宋体" w:cs="宋体"/>
          <w:sz w:val="28"/>
          <w:szCs w:val="28"/>
        </w:rPr>
      </w:pPr>
      <w:r>
        <w:rPr>
          <w:rFonts w:ascii="宋体" w:hAnsi="宋体" w:eastAsia="宋体" w:cs="宋体"/>
          <w:spacing w:val="-5"/>
          <w:sz w:val="28"/>
          <w:szCs w:val="28"/>
        </w:rPr>
        <w:t>5.1 作业人员必须遵守船主方的一切规章制度及要求，并在作业前进</w:t>
      </w:r>
      <w:r>
        <w:rPr>
          <w:rFonts w:ascii="宋体" w:hAnsi="宋体" w:eastAsia="宋体" w:cs="宋体"/>
          <w:sz w:val="28"/>
          <w:szCs w:val="28"/>
        </w:rPr>
        <w:t xml:space="preserve"> </w:t>
      </w:r>
      <w:r>
        <w:rPr>
          <w:rFonts w:ascii="宋体" w:hAnsi="宋体" w:eastAsia="宋体" w:cs="宋体"/>
          <w:spacing w:val="-2"/>
          <w:sz w:val="28"/>
          <w:szCs w:val="28"/>
        </w:rPr>
        <w:t>行施工技术措施、施工工艺及安全规范措施的交底和</w:t>
      </w:r>
      <w:r>
        <w:rPr>
          <w:rFonts w:ascii="宋体" w:hAnsi="宋体" w:eastAsia="宋体" w:cs="宋体"/>
          <w:spacing w:val="-3"/>
          <w:sz w:val="28"/>
          <w:szCs w:val="28"/>
        </w:rPr>
        <w:t>学习。</w:t>
      </w:r>
    </w:p>
    <w:p w14:paraId="09798832">
      <w:pPr>
        <w:spacing w:before="158" w:line="269" w:lineRule="auto"/>
        <w:ind w:left="189" w:right="878"/>
        <w:rPr>
          <w:rFonts w:ascii="宋体" w:hAnsi="宋体" w:eastAsia="宋体" w:cs="宋体"/>
          <w:sz w:val="28"/>
          <w:szCs w:val="28"/>
        </w:rPr>
      </w:pPr>
      <w:r>
        <w:rPr>
          <w:rFonts w:ascii="宋体" w:hAnsi="宋体" w:eastAsia="宋体" w:cs="宋体"/>
          <w:spacing w:val="4"/>
          <w:sz w:val="28"/>
          <w:szCs w:val="28"/>
        </w:rPr>
        <w:t>5.2 作业时严禁携带火种等危险品进入作业点，不得在作业</w:t>
      </w:r>
      <w:r>
        <w:rPr>
          <w:rFonts w:ascii="宋体" w:hAnsi="宋体" w:eastAsia="宋体" w:cs="宋体"/>
          <w:spacing w:val="3"/>
          <w:sz w:val="28"/>
          <w:szCs w:val="28"/>
        </w:rPr>
        <w:t>场地吸</w:t>
      </w:r>
      <w:r>
        <w:rPr>
          <w:rFonts w:ascii="宋体" w:hAnsi="宋体" w:eastAsia="宋体" w:cs="宋体"/>
          <w:sz w:val="28"/>
          <w:szCs w:val="28"/>
        </w:rPr>
        <w:t xml:space="preserve"> </w:t>
      </w:r>
      <w:r>
        <w:rPr>
          <w:rFonts w:ascii="宋体" w:hAnsi="宋体" w:eastAsia="宋体" w:cs="宋体"/>
          <w:spacing w:val="-5"/>
          <w:sz w:val="28"/>
          <w:szCs w:val="28"/>
        </w:rPr>
        <w:t>烟。</w:t>
      </w:r>
    </w:p>
    <w:p w14:paraId="06D4AAD9">
      <w:pPr>
        <w:spacing w:before="194" w:line="219" w:lineRule="auto"/>
        <w:ind w:left="189"/>
        <w:rPr>
          <w:rFonts w:ascii="宋体" w:hAnsi="宋体" w:eastAsia="宋体" w:cs="宋体"/>
          <w:sz w:val="28"/>
          <w:szCs w:val="28"/>
        </w:rPr>
      </w:pPr>
      <w:r>
        <w:rPr>
          <w:rFonts w:ascii="宋体" w:hAnsi="宋体" w:eastAsia="宋体" w:cs="宋体"/>
          <w:spacing w:val="-3"/>
          <w:sz w:val="28"/>
          <w:szCs w:val="28"/>
        </w:rPr>
        <w:t>5.3 作业人员不得在非作业区域逗留。</w:t>
      </w:r>
    </w:p>
    <w:p w14:paraId="5170B038">
      <w:pPr>
        <w:spacing w:before="178" w:line="274" w:lineRule="auto"/>
        <w:ind w:left="189" w:right="4441"/>
        <w:rPr>
          <w:rFonts w:hint="eastAsia" w:ascii="宋体" w:hAnsi="宋体" w:eastAsia="宋体" w:cs="宋体"/>
          <w:sz w:val="28"/>
          <w:szCs w:val="28"/>
          <w:lang w:eastAsia="zh-CN"/>
        </w:rPr>
      </w:pPr>
      <w:r>
        <w:rPr>
          <w:rFonts w:ascii="宋体" w:hAnsi="宋体" w:eastAsia="宋体" w:cs="宋体"/>
          <w:spacing w:val="-5"/>
          <w:sz w:val="28"/>
          <w:szCs w:val="28"/>
        </w:rPr>
        <w:t>5.4 作业人员必须使用劳动防护用品。</w:t>
      </w:r>
      <w:r>
        <w:rPr>
          <w:rFonts w:ascii="宋体" w:hAnsi="宋体" w:eastAsia="宋体" w:cs="宋体"/>
          <w:spacing w:val="13"/>
          <w:sz w:val="28"/>
          <w:szCs w:val="28"/>
        </w:rPr>
        <w:t xml:space="preserve"> </w:t>
      </w:r>
      <w:r>
        <w:rPr>
          <w:rFonts w:ascii="宋体" w:hAnsi="宋体" w:eastAsia="宋体" w:cs="宋体"/>
          <w:spacing w:val="-4"/>
          <w:sz w:val="28"/>
          <w:szCs w:val="28"/>
        </w:rPr>
        <w:t>5.5高处作业必须正确系挂安全带。</w:t>
      </w:r>
    </w:p>
    <w:p w14:paraId="110ABF39">
      <w:pPr>
        <w:pStyle w:val="2"/>
        <w:spacing w:line="266" w:lineRule="auto"/>
      </w:pPr>
    </w:p>
    <w:p w14:paraId="14EC4EA6">
      <w:pPr>
        <w:pStyle w:val="2"/>
        <w:spacing w:line="266" w:lineRule="auto"/>
      </w:pPr>
    </w:p>
    <w:p w14:paraId="1B8AE24B">
      <w:pPr>
        <w:pStyle w:val="2"/>
        <w:spacing w:line="266" w:lineRule="auto"/>
      </w:pPr>
    </w:p>
    <w:p w14:paraId="111920A2">
      <w:pPr>
        <w:pStyle w:val="2"/>
        <w:spacing w:line="266" w:lineRule="auto"/>
      </w:pPr>
    </w:p>
    <w:p w14:paraId="1618A22B">
      <w:pPr>
        <w:pStyle w:val="2"/>
        <w:spacing w:line="248" w:lineRule="auto"/>
      </w:pPr>
    </w:p>
    <w:p w14:paraId="1DBE984B">
      <w:pPr>
        <w:pStyle w:val="2"/>
        <w:spacing w:line="248" w:lineRule="auto"/>
      </w:pPr>
    </w:p>
    <w:p w14:paraId="2E5A7A82">
      <w:pPr>
        <w:pStyle w:val="2"/>
        <w:spacing w:line="248" w:lineRule="auto"/>
      </w:pPr>
    </w:p>
    <w:p w14:paraId="3B236C72">
      <w:pPr>
        <w:pStyle w:val="2"/>
        <w:spacing w:line="249" w:lineRule="auto"/>
      </w:pPr>
    </w:p>
    <w:p w14:paraId="02B9D8FB">
      <w:pPr>
        <w:pStyle w:val="2"/>
        <w:spacing w:line="249" w:lineRule="auto"/>
      </w:pPr>
    </w:p>
    <w:p w14:paraId="19D78411">
      <w:pPr>
        <w:pStyle w:val="2"/>
        <w:spacing w:line="249" w:lineRule="auto"/>
      </w:pPr>
    </w:p>
    <w:p w14:paraId="685E037D">
      <w:pPr>
        <w:pStyle w:val="2"/>
        <w:spacing w:line="249" w:lineRule="auto"/>
      </w:pPr>
    </w:p>
    <w:p w14:paraId="048737AA">
      <w:pPr>
        <w:spacing w:before="1" w:line="630" w:lineRule="exact"/>
        <w:ind w:firstLine="8836"/>
      </w:pPr>
    </w:p>
    <w:sectPr>
      <w:pgSz w:w="12070" w:h="16960"/>
      <w:pgMar w:top="1441" w:right="948" w:bottom="0" w:left="181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1M2E4Yzc0NjEzMTEzY2Y3YTA3NzcyNjI2MzE4ZWYifQ=="/>
  </w:docVars>
  <w:rsids>
    <w:rsidRoot w:val="00000000"/>
    <w:rsid w:val="123F13CA"/>
    <w:rsid w:val="135D6A34"/>
    <w:rsid w:val="145928DC"/>
    <w:rsid w:val="14AF1C2F"/>
    <w:rsid w:val="1860481A"/>
    <w:rsid w:val="1A524EA5"/>
    <w:rsid w:val="206A1C80"/>
    <w:rsid w:val="21A41DEF"/>
    <w:rsid w:val="226F4730"/>
    <w:rsid w:val="23E40A13"/>
    <w:rsid w:val="33AD497E"/>
    <w:rsid w:val="37D71FF3"/>
    <w:rsid w:val="3ACF728C"/>
    <w:rsid w:val="3B0C28D2"/>
    <w:rsid w:val="494B3C1B"/>
    <w:rsid w:val="4C312537"/>
    <w:rsid w:val="53E63B1C"/>
    <w:rsid w:val="594833DE"/>
    <w:rsid w:val="5BA671C4"/>
    <w:rsid w:val="5FDE502F"/>
    <w:rsid w:val="602B5C91"/>
    <w:rsid w:val="6F3B1953"/>
    <w:rsid w:val="6F78766A"/>
    <w:rsid w:val="74C51F68"/>
    <w:rsid w:val="77F41E77"/>
    <w:rsid w:val="7AD973D3"/>
    <w:rsid w:val="7D972D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2201</Words>
  <Characters>2629</Characters>
  <TotalTime>74</TotalTime>
  <ScaleCrop>false</ScaleCrop>
  <LinksUpToDate>false</LinksUpToDate>
  <CharactersWithSpaces>2744</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2023-11-22T15:02:00Z</dcterms:created>
  <dc:creator>Kingsoft-PDF</dc:creator>
  <cp:lastModifiedBy>ASUS</cp:lastModifiedBy>
  <dcterms:modified xsi:type="dcterms:W3CDTF">2025-04-17T05:56:47Z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2023-11-22T15:02:12Z</vt:filetime>
  </property>
  <property fmtid="{D5CDD505-2E9C-101B-9397-08002B2CF9AE}" pid="4" name="UsrData">
    <vt:lpwstr>655da76cbe6b2f001f339a5fwl</vt:lpwstr>
  </property>
  <property fmtid="{D5CDD505-2E9C-101B-9397-08002B2CF9AE}" pid="5" name="KSOProductBuildVer">
    <vt:lpwstr>2052-12.1.0.20305</vt:lpwstr>
  </property>
  <property fmtid="{D5CDD505-2E9C-101B-9397-08002B2CF9AE}" pid="6" name="ICV">
    <vt:lpwstr>8FDFDC62101446BA85CFDAEA45D74887_13</vt:lpwstr>
  </property>
  <property fmtid="{D5CDD505-2E9C-101B-9397-08002B2CF9AE}" pid="7" name="KSOTemplateDocerSaveRecord">
    <vt:lpwstr>eyJoZGlkIjoiMTNjZjIwOTRkODI1YTE4YzI5NDYzZWJkNmRmMjEyMTkifQ==</vt:lpwstr>
  </property>
</Properties>
</file>